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5A3" w:rsidRDefault="001D55A3" w:rsidP="001D55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55A3" w:rsidRDefault="001D55A3" w:rsidP="001D55A3">
      <w:pPr>
        <w:spacing w:after="0" w:line="408" w:lineRule="auto"/>
        <w:ind w:left="120"/>
        <w:jc w:val="center"/>
        <w:rPr>
          <w:lang w:val="ru-RU"/>
        </w:rPr>
      </w:pPr>
    </w:p>
    <w:p w:rsidR="001D55A3" w:rsidRDefault="001D55A3" w:rsidP="001D55A3">
      <w:pPr>
        <w:spacing w:after="0" w:line="408" w:lineRule="auto"/>
        <w:ind w:left="120"/>
        <w:jc w:val="center"/>
        <w:rPr>
          <w:lang w:val="ru-RU"/>
        </w:rPr>
      </w:pPr>
    </w:p>
    <w:p w:rsidR="001D55A3" w:rsidRDefault="001D55A3" w:rsidP="001D55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Засижьевская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:rsidR="001D55A3" w:rsidRDefault="001D55A3" w:rsidP="001D55A3">
      <w:pPr>
        <w:spacing w:after="0"/>
        <w:ind w:left="120"/>
        <w:rPr>
          <w:lang w:val="ru-RU"/>
        </w:rPr>
      </w:pPr>
    </w:p>
    <w:p w:rsidR="001D55A3" w:rsidRDefault="001D55A3" w:rsidP="001D55A3">
      <w:pPr>
        <w:spacing w:after="0"/>
        <w:ind w:left="120"/>
        <w:rPr>
          <w:lang w:val="ru-RU"/>
        </w:rPr>
      </w:pPr>
    </w:p>
    <w:p w:rsidR="001D55A3" w:rsidRDefault="001D55A3" w:rsidP="001D55A3">
      <w:pPr>
        <w:spacing w:after="0"/>
        <w:ind w:left="120"/>
        <w:rPr>
          <w:lang w:val="ru-RU"/>
        </w:rPr>
      </w:pPr>
    </w:p>
    <w:p w:rsidR="001D55A3" w:rsidRDefault="001D55A3" w:rsidP="001D55A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D55A3" w:rsidRPr="008F21CA" w:rsidTr="001D55A3">
        <w:tc>
          <w:tcPr>
            <w:tcW w:w="3114" w:type="dxa"/>
          </w:tcPr>
          <w:p w:rsidR="001D55A3" w:rsidRDefault="001D55A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D55A3" w:rsidRDefault="001D55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1D55A3" w:rsidRDefault="001D55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D55A3" w:rsidRDefault="001D55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D55A3" w:rsidRDefault="001D5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1D55A3" w:rsidRDefault="001D5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D55A3" w:rsidRDefault="001D55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D55A3" w:rsidRDefault="001D55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1D55A3" w:rsidRDefault="001D55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D55A3" w:rsidRDefault="001D55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D55A3" w:rsidRDefault="001D5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1D55A3" w:rsidRDefault="001D5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D55A3" w:rsidRDefault="001D55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D55A3" w:rsidRDefault="001D55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1D55A3" w:rsidRDefault="001D55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D55A3" w:rsidRDefault="001D55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D55A3" w:rsidRDefault="001D55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1D55A3" w:rsidRDefault="001D55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D55A3" w:rsidRDefault="001D55A3" w:rsidP="001D55A3">
      <w:pPr>
        <w:spacing w:after="0"/>
        <w:ind w:left="120"/>
        <w:rPr>
          <w:lang w:val="ru-RU"/>
        </w:rPr>
      </w:pPr>
    </w:p>
    <w:p w:rsidR="001D55A3" w:rsidRDefault="001D55A3" w:rsidP="001D55A3">
      <w:pPr>
        <w:spacing w:after="0"/>
        <w:ind w:left="120"/>
        <w:rPr>
          <w:lang w:val="ru-RU"/>
        </w:rPr>
      </w:pPr>
    </w:p>
    <w:p w:rsidR="001D55A3" w:rsidRDefault="001D55A3" w:rsidP="001D55A3">
      <w:pPr>
        <w:spacing w:after="0"/>
        <w:ind w:left="120"/>
        <w:rPr>
          <w:lang w:val="ru-RU"/>
        </w:rPr>
      </w:pPr>
    </w:p>
    <w:p w:rsidR="001D55A3" w:rsidRDefault="001D55A3" w:rsidP="001D55A3">
      <w:pPr>
        <w:spacing w:after="0"/>
        <w:ind w:left="120"/>
        <w:rPr>
          <w:lang w:val="ru-RU"/>
        </w:rPr>
      </w:pPr>
    </w:p>
    <w:p w:rsidR="001D55A3" w:rsidRDefault="001D55A3" w:rsidP="001D55A3">
      <w:pPr>
        <w:spacing w:after="0"/>
        <w:ind w:left="120"/>
        <w:rPr>
          <w:lang w:val="ru-RU"/>
        </w:rPr>
      </w:pPr>
    </w:p>
    <w:p w:rsidR="001D55A3" w:rsidRDefault="001D55A3" w:rsidP="001D55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D55A3" w:rsidRDefault="001D55A3" w:rsidP="001D55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5259348)</w:t>
      </w:r>
    </w:p>
    <w:p w:rsidR="001D55A3" w:rsidRDefault="001D55A3" w:rsidP="001D55A3">
      <w:pPr>
        <w:spacing w:after="0"/>
        <w:ind w:left="120"/>
        <w:jc w:val="center"/>
        <w:rPr>
          <w:lang w:val="ru-RU"/>
        </w:rPr>
      </w:pPr>
    </w:p>
    <w:p w:rsidR="001D55A3" w:rsidRDefault="001D55A3" w:rsidP="001D55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1D55A3" w:rsidRDefault="001D55A3" w:rsidP="001D55A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 класса </w:t>
      </w:r>
    </w:p>
    <w:p w:rsidR="001D55A3" w:rsidRDefault="001D55A3" w:rsidP="001D55A3">
      <w:pPr>
        <w:spacing w:after="0"/>
        <w:ind w:left="120"/>
        <w:jc w:val="center"/>
        <w:rPr>
          <w:lang w:val="ru-RU"/>
        </w:rPr>
      </w:pPr>
    </w:p>
    <w:p w:rsidR="001D55A3" w:rsidRDefault="001D55A3" w:rsidP="001D55A3">
      <w:pPr>
        <w:spacing w:after="0"/>
        <w:ind w:left="120"/>
        <w:jc w:val="center"/>
        <w:rPr>
          <w:lang w:val="ru-RU"/>
        </w:rPr>
      </w:pPr>
    </w:p>
    <w:p w:rsidR="001D55A3" w:rsidRDefault="001D55A3" w:rsidP="001D55A3">
      <w:pPr>
        <w:spacing w:after="0"/>
        <w:ind w:left="120"/>
        <w:jc w:val="center"/>
        <w:rPr>
          <w:lang w:val="ru-RU"/>
        </w:rPr>
      </w:pPr>
    </w:p>
    <w:p w:rsidR="001D55A3" w:rsidRDefault="001D55A3" w:rsidP="001D55A3">
      <w:pPr>
        <w:spacing w:after="0"/>
        <w:ind w:left="120"/>
        <w:jc w:val="center"/>
        <w:rPr>
          <w:lang w:val="ru-RU"/>
        </w:rPr>
      </w:pPr>
    </w:p>
    <w:p w:rsidR="001D55A3" w:rsidRDefault="001D55A3" w:rsidP="001D55A3">
      <w:pPr>
        <w:spacing w:after="0"/>
        <w:ind w:left="120"/>
        <w:jc w:val="center"/>
        <w:rPr>
          <w:lang w:val="ru-RU"/>
        </w:rPr>
      </w:pPr>
    </w:p>
    <w:p w:rsidR="001D55A3" w:rsidRDefault="001D55A3" w:rsidP="001D55A3">
      <w:pPr>
        <w:spacing w:after="0"/>
        <w:ind w:left="120"/>
        <w:jc w:val="center"/>
        <w:rPr>
          <w:lang w:val="ru-RU"/>
        </w:rPr>
      </w:pPr>
    </w:p>
    <w:p w:rsidR="001D55A3" w:rsidRDefault="001D55A3" w:rsidP="001D55A3">
      <w:pPr>
        <w:spacing w:after="0"/>
        <w:ind w:left="120"/>
        <w:jc w:val="center"/>
        <w:rPr>
          <w:lang w:val="ru-RU"/>
        </w:rPr>
      </w:pPr>
    </w:p>
    <w:p w:rsidR="001D55A3" w:rsidRDefault="001D55A3" w:rsidP="001D55A3">
      <w:pPr>
        <w:spacing w:after="0"/>
        <w:ind w:left="120"/>
        <w:jc w:val="center"/>
        <w:rPr>
          <w:lang w:val="ru-RU"/>
        </w:rPr>
      </w:pPr>
    </w:p>
    <w:p w:rsidR="001D55A3" w:rsidRDefault="001D55A3" w:rsidP="001D55A3">
      <w:pPr>
        <w:spacing w:after="0"/>
        <w:ind w:left="120"/>
        <w:jc w:val="center"/>
        <w:rPr>
          <w:lang w:val="ru-RU"/>
        </w:rPr>
      </w:pPr>
    </w:p>
    <w:p w:rsidR="001D55A3" w:rsidRDefault="001D55A3" w:rsidP="001D55A3">
      <w:pPr>
        <w:spacing w:after="0"/>
        <w:ind w:left="120"/>
        <w:jc w:val="center"/>
        <w:rPr>
          <w:lang w:val="ru-RU"/>
        </w:rPr>
      </w:pPr>
    </w:p>
    <w:p w:rsidR="001D55A3" w:rsidRDefault="001D55A3" w:rsidP="001D55A3">
      <w:pPr>
        <w:spacing w:after="0"/>
        <w:ind w:left="120"/>
        <w:jc w:val="center"/>
        <w:rPr>
          <w:lang w:val="ru-RU"/>
        </w:rPr>
      </w:pPr>
    </w:p>
    <w:p w:rsidR="001D55A3" w:rsidRDefault="001D55A3" w:rsidP="001D55A3">
      <w:pPr>
        <w:spacing w:after="0"/>
        <w:ind w:left="120"/>
        <w:jc w:val="center"/>
        <w:rPr>
          <w:lang w:val="ru-RU"/>
        </w:rPr>
      </w:pPr>
    </w:p>
    <w:p w:rsidR="001D55A3" w:rsidRDefault="001D55A3" w:rsidP="001D55A3">
      <w:pPr>
        <w:spacing w:after="0"/>
        <w:ind w:left="120"/>
        <w:jc w:val="center"/>
        <w:rPr>
          <w:lang w:val="ru-RU"/>
        </w:rPr>
      </w:pPr>
    </w:p>
    <w:p w:rsidR="001D55A3" w:rsidRDefault="001D55A3" w:rsidP="001D55A3">
      <w:pPr>
        <w:spacing w:after="0"/>
        <w:ind w:left="120"/>
        <w:rPr>
          <w:lang w:val="ru-RU"/>
        </w:rPr>
      </w:pPr>
    </w:p>
    <w:p w:rsidR="00F8433B" w:rsidRPr="00E351D1" w:rsidRDefault="00F8433B" w:rsidP="00F8433B">
      <w:pPr>
        <w:rPr>
          <w:lang w:val="ru-RU"/>
        </w:rPr>
      </w:pPr>
    </w:p>
    <w:p w:rsidR="00F8433B" w:rsidRDefault="00F8433B" w:rsidP="00F8433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ПРИНЯТО                                УТВЕРЖДЕНО</w:t>
      </w:r>
    </w:p>
    <w:p w:rsidR="00F8433B" w:rsidRDefault="00F8433B" w:rsidP="00F8433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председателем ШЭМС              педагогический совет              директор школы</w:t>
      </w:r>
    </w:p>
    <w:p w:rsidR="00F8433B" w:rsidRDefault="00F8433B" w:rsidP="00F8433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_____________________           Пр.№</w:t>
      </w:r>
      <w:r w:rsidRPr="00AB5461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08.2024г.         ______________________</w:t>
      </w:r>
    </w:p>
    <w:p w:rsidR="00F8433B" w:rsidRDefault="00F8433B" w:rsidP="00F8433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Примха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Т.А.                                                                                     Пчелка Л.Ф.</w:t>
      </w:r>
    </w:p>
    <w:p w:rsidR="00F8433B" w:rsidRDefault="00F8433B" w:rsidP="00F8433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Пр. №</w:t>
      </w:r>
      <w:r w:rsidRPr="00AB5461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г.                                                            Пр. №</w:t>
      </w:r>
      <w:r w:rsidRPr="00AB5461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82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 г</w:t>
      </w:r>
    </w:p>
    <w:p w:rsidR="00F8433B" w:rsidRDefault="00F8433B" w:rsidP="00F8433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8433B" w:rsidRDefault="00F8433B" w:rsidP="00F8433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8433B" w:rsidRDefault="00F8433B" w:rsidP="00F8433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8433B" w:rsidRDefault="00F8433B" w:rsidP="00F8433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Рабочая программа </w:t>
      </w:r>
    </w:p>
    <w:p w:rsidR="00E351D1" w:rsidRDefault="00E351D1" w:rsidP="00E351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5259348)</w:t>
      </w:r>
    </w:p>
    <w:p w:rsidR="00F8433B" w:rsidRDefault="00F8433B" w:rsidP="00E351D1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8433B" w:rsidRDefault="00F8433B" w:rsidP="00F8433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предмету «Литературное чтение» </w:t>
      </w:r>
    </w:p>
    <w:p w:rsidR="00F8433B" w:rsidRDefault="00F8433B" w:rsidP="00F8433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1 класса</w:t>
      </w:r>
    </w:p>
    <w:p w:rsidR="00F8433B" w:rsidRDefault="00F8433B" w:rsidP="00F8433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на 2024-2025 учебный год</w:t>
      </w:r>
    </w:p>
    <w:p w:rsidR="00F8433B" w:rsidRDefault="00F8433B" w:rsidP="00F8433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составила: учитель начальных классов </w:t>
      </w:r>
    </w:p>
    <w:p w:rsidR="00F8433B" w:rsidRPr="00F8433B" w:rsidRDefault="00F8433B" w:rsidP="00F8433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F8433B">
        <w:rPr>
          <w:rFonts w:ascii="Times New Roman" w:hAnsi="Times New Roman" w:cs="Times New Roman"/>
          <w:b/>
          <w:sz w:val="28"/>
          <w:szCs w:val="28"/>
          <w:lang w:val="ru-RU"/>
        </w:rPr>
        <w:t>Сныткина</w:t>
      </w:r>
      <w:proofErr w:type="spellEnd"/>
      <w:r w:rsidRPr="00F843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Н.Н.</w:t>
      </w:r>
    </w:p>
    <w:p w:rsidR="00F8433B" w:rsidRPr="00F8433B" w:rsidRDefault="00F8433B" w:rsidP="00F8433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8433B" w:rsidRPr="00F8433B" w:rsidRDefault="00F8433B" w:rsidP="00F8433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8433B" w:rsidRPr="00F8433B" w:rsidRDefault="00F8433B" w:rsidP="00F8433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8433B" w:rsidRPr="00F8433B" w:rsidRDefault="00F8433B" w:rsidP="00F8433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8433B" w:rsidRPr="00F8433B" w:rsidRDefault="00F8433B" w:rsidP="00F8433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8433B" w:rsidRPr="00F8433B" w:rsidRDefault="00F8433B" w:rsidP="00F8433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8433B" w:rsidRPr="00F8433B" w:rsidRDefault="00F8433B" w:rsidP="00F8433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8433B" w:rsidRDefault="00F8433B" w:rsidP="00F8433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Засижье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2024</w:t>
      </w:r>
    </w:p>
    <w:p w:rsidR="001D55A3" w:rsidRDefault="001D55A3" w:rsidP="001D55A3">
      <w:pPr>
        <w:spacing w:after="0"/>
        <w:rPr>
          <w:lang w:val="ru-RU"/>
        </w:rPr>
        <w:sectPr w:rsidR="001D55A3">
          <w:pgSz w:w="11906" w:h="16383"/>
          <w:pgMar w:top="1134" w:right="850" w:bottom="1134" w:left="1701" w:header="720" w:footer="720" w:gutter="0"/>
          <w:cols w:space="720"/>
        </w:sectPr>
      </w:pPr>
    </w:p>
    <w:p w:rsidR="001D55A3" w:rsidRDefault="001D55A3" w:rsidP="001D55A3">
      <w:pPr>
        <w:spacing w:after="0" w:line="264" w:lineRule="auto"/>
        <w:ind w:left="120"/>
        <w:rPr>
          <w:lang w:val="ru-RU"/>
        </w:rPr>
      </w:pPr>
      <w:bookmarkStart w:id="0" w:name="block-3998582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55A3" w:rsidRDefault="001D55A3" w:rsidP="001D55A3">
      <w:pPr>
        <w:spacing w:after="0" w:line="264" w:lineRule="auto"/>
        <w:ind w:left="120"/>
        <w:rPr>
          <w:lang w:val="ru-RU"/>
        </w:rPr>
      </w:pP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D55A3" w:rsidRDefault="001D55A3" w:rsidP="001D55A3">
      <w:pPr>
        <w:spacing w:after="0" w:line="264" w:lineRule="auto"/>
        <w:ind w:left="120"/>
        <w:rPr>
          <w:lang w:val="ru-RU"/>
        </w:rPr>
      </w:pPr>
    </w:p>
    <w:p w:rsidR="001D55A3" w:rsidRDefault="001D55A3" w:rsidP="001D55A3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1D55A3" w:rsidRDefault="001D55A3" w:rsidP="001D55A3">
      <w:pPr>
        <w:spacing w:after="0" w:line="264" w:lineRule="auto"/>
        <w:ind w:left="120"/>
        <w:rPr>
          <w:lang w:val="ru-RU"/>
        </w:rPr>
      </w:pP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1D55A3" w:rsidRDefault="001D55A3" w:rsidP="001D55A3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1D55A3" w:rsidRDefault="001D55A3" w:rsidP="001D55A3">
      <w:pPr>
        <w:spacing w:after="0" w:line="264" w:lineRule="auto"/>
        <w:ind w:left="120"/>
        <w:rPr>
          <w:lang w:val="ru-RU"/>
        </w:rPr>
      </w:pP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1D55A3" w:rsidRDefault="001D55A3" w:rsidP="001D55A3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D55A3" w:rsidRDefault="001D55A3" w:rsidP="001D55A3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1D55A3" w:rsidRDefault="001D55A3" w:rsidP="001D55A3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D55A3" w:rsidRDefault="001D55A3" w:rsidP="001D55A3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D55A3" w:rsidRDefault="001D55A3" w:rsidP="001D55A3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D55A3" w:rsidRDefault="001D55A3" w:rsidP="001D55A3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D55A3" w:rsidRDefault="001D55A3" w:rsidP="001D55A3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8"/>
          <w:lang w:val="ru-RU"/>
        </w:rPr>
        <w:t>.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D55A3" w:rsidRDefault="001D55A3" w:rsidP="001D55A3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1D55A3" w:rsidRDefault="001D55A3" w:rsidP="001D55A3">
      <w:pPr>
        <w:spacing w:after="0" w:line="264" w:lineRule="auto"/>
        <w:ind w:left="120"/>
        <w:rPr>
          <w:lang w:val="ru-RU"/>
        </w:rPr>
      </w:pP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1" w:name="8184041c-500f-4898-8c17-3f7c192d7a9a"/>
      <w:r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1"/>
      <w:r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1D55A3" w:rsidRDefault="001D55A3" w:rsidP="001D55A3">
      <w:pPr>
        <w:spacing w:after="0"/>
        <w:rPr>
          <w:lang w:val="ru-RU"/>
        </w:rPr>
        <w:sectPr w:rsidR="001D55A3">
          <w:pgSz w:w="11906" w:h="16383"/>
          <w:pgMar w:top="1134" w:right="850" w:bottom="1134" w:left="1701" w:header="720" w:footer="720" w:gutter="0"/>
          <w:cols w:space="720"/>
        </w:sectPr>
      </w:pPr>
    </w:p>
    <w:p w:rsidR="001D55A3" w:rsidRDefault="001D55A3" w:rsidP="001D55A3">
      <w:pPr>
        <w:spacing w:after="0" w:line="264" w:lineRule="auto"/>
        <w:ind w:left="120"/>
        <w:jc w:val="both"/>
        <w:rPr>
          <w:lang w:val="ru-RU"/>
        </w:rPr>
      </w:pPr>
      <w:bookmarkStart w:id="2" w:name="block-39985823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D55A3" w:rsidRDefault="001D55A3" w:rsidP="001D55A3">
      <w:pPr>
        <w:spacing w:after="0" w:line="264" w:lineRule="auto"/>
        <w:ind w:left="120"/>
        <w:jc w:val="both"/>
        <w:rPr>
          <w:lang w:val="ru-RU"/>
        </w:rPr>
      </w:pP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3" w:name="_ftnref1"/>
      <w:r w:rsidR="006D0B8E">
        <w:fldChar w:fldCharType="begin"/>
      </w:r>
      <w:r w:rsidRPr="001D55A3">
        <w:rPr>
          <w:lang w:val="ru-RU"/>
        </w:rPr>
        <w:instrText xml:space="preserve"> </w:instrText>
      </w:r>
      <w:r>
        <w:instrText>HYPERLINK</w:instrText>
      </w:r>
      <w:r w:rsidRPr="001D55A3">
        <w:rPr>
          <w:lang w:val="ru-RU"/>
        </w:rPr>
        <w:instrText xml:space="preserve"> "</w:instrText>
      </w:r>
      <w:r>
        <w:instrText>file</w:instrText>
      </w:r>
      <w:r w:rsidRPr="001D55A3">
        <w:rPr>
          <w:lang w:val="ru-RU"/>
        </w:rPr>
        <w:instrText>:///</w:instrText>
      </w:r>
      <w:r>
        <w:instrText>F</w:instrText>
      </w:r>
      <w:r w:rsidRPr="001D55A3">
        <w:rPr>
          <w:lang w:val="ru-RU"/>
        </w:rPr>
        <w:instrText>:\\Конструктор%201%20кл.%202024г\\Лит.%20чт.%201%20кл-4.</w:instrText>
      </w:r>
      <w:r>
        <w:instrText>docx</w:instrText>
      </w:r>
      <w:r w:rsidRPr="001D55A3">
        <w:rPr>
          <w:lang w:val="ru-RU"/>
        </w:rPr>
        <w:instrText>" \</w:instrText>
      </w:r>
      <w:r>
        <w:instrText>l</w:instrText>
      </w:r>
      <w:r w:rsidRPr="001D55A3">
        <w:rPr>
          <w:lang w:val="ru-RU"/>
        </w:rPr>
        <w:instrText xml:space="preserve"> "_</w:instrText>
      </w:r>
      <w:r>
        <w:instrText>ftn</w:instrText>
      </w:r>
      <w:r w:rsidRPr="001D55A3">
        <w:rPr>
          <w:lang w:val="ru-RU"/>
        </w:rPr>
        <w:instrText xml:space="preserve">1" </w:instrText>
      </w:r>
      <w:r w:rsidR="006D0B8E">
        <w:fldChar w:fldCharType="separate"/>
      </w:r>
      <w:r>
        <w:rPr>
          <w:rStyle w:val="af4"/>
          <w:rFonts w:ascii="Times New Roman" w:hAnsi="Times New Roman"/>
          <w:b/>
          <w:color w:val="0000FF"/>
          <w:sz w:val="24"/>
          <w:lang w:val="ru-RU"/>
        </w:rPr>
        <w:t>[1]</w:t>
      </w:r>
      <w:r w:rsidR="006D0B8E">
        <w:fldChar w:fldCharType="end"/>
      </w:r>
      <w:bookmarkEnd w:id="3"/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4" w:name="192040c8-9be0-4bcc-9f47-45c543c4cd5f"/>
      <w:r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и другие (по выбору).</w:t>
      </w:r>
      <w:bookmarkStart w:id="5" w:name="fea8cf03-c8e1-4ed3-94a3-40e6561a8359"/>
      <w:bookmarkEnd w:id="5"/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1D55A3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1D55A3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1D55A3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1D55A3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1D55A3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1D55A3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1D55A3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1D55A3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1D55A3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1D55A3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</w:t>
      </w:r>
      <w:proofErr w:type="spellStart"/>
      <w:r w:rsidRPr="001D55A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D55A3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1D55A3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В.В. Бианки «Лис и Мышонок», Е.И. </w:t>
      </w:r>
      <w:proofErr w:type="spellStart"/>
      <w:r w:rsidRPr="001D55A3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1D55A3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и другие.</w:t>
      </w:r>
      <w:bookmarkStart w:id="6" w:name="fce98a40-ae0b-4d2c-875d-505cf2d5a21d"/>
      <w:bookmarkEnd w:id="6"/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1D55A3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1D55A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D55A3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7" w:name="a3da6f91-f80f-4d4a-8e62-998ba5c8e117"/>
      <w:r w:rsidRPr="001D55A3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1D55A3">
        <w:rPr>
          <w:rFonts w:ascii="Times New Roman" w:hAnsi="Times New Roman"/>
          <w:color w:val="000000"/>
          <w:sz w:val="28"/>
          <w:lang w:val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1D55A3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1D55A3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1D55A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1D55A3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и другие (по выбору).</w:t>
      </w:r>
      <w:bookmarkStart w:id="8" w:name="e4e52ce4-82f6-450f-a8ef-39f9bea95300"/>
      <w:bookmarkEnd w:id="8"/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1D55A3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1D55A3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1D55A3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1D55A3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1D55A3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1D55A3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1D55A3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1D55A3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1D55A3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1D55A3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1D55A3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9" w:name="1276de16-2d11-43d3-bead-a64a93ae8cc5"/>
      <w:r w:rsidRPr="001D55A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9"/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1D55A3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D55A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D55A3" w:rsidRPr="001D55A3" w:rsidRDefault="001D55A3" w:rsidP="001D55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1D55A3" w:rsidRPr="001D55A3" w:rsidRDefault="001D55A3" w:rsidP="001D55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1D55A3" w:rsidRPr="001D55A3" w:rsidRDefault="001D55A3" w:rsidP="001D55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1D55A3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1D55A3" w:rsidRPr="001D55A3" w:rsidRDefault="001D55A3" w:rsidP="001D55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1D55A3" w:rsidRPr="001D55A3" w:rsidRDefault="001D55A3" w:rsidP="001D55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1D55A3" w:rsidRPr="001D55A3" w:rsidRDefault="001D55A3" w:rsidP="001D55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D55A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D55A3" w:rsidRPr="001D55A3" w:rsidRDefault="001D55A3" w:rsidP="001D55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1D55A3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1D55A3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1D55A3" w:rsidRPr="001D55A3" w:rsidRDefault="001D55A3" w:rsidP="001D55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D55A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D55A3" w:rsidRPr="001D55A3" w:rsidRDefault="001D55A3" w:rsidP="001D55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1D55A3" w:rsidRPr="001D55A3" w:rsidRDefault="001D55A3" w:rsidP="001D55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1D55A3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1D55A3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1D55A3" w:rsidRPr="001D55A3" w:rsidRDefault="001D55A3" w:rsidP="001D55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1D55A3" w:rsidRPr="001D55A3" w:rsidRDefault="001D55A3" w:rsidP="001D55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1D55A3" w:rsidRPr="001D55A3" w:rsidRDefault="001D55A3" w:rsidP="001D55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1D55A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D55A3" w:rsidRPr="001D55A3" w:rsidRDefault="001D55A3" w:rsidP="001D55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удерживать поставленную учебную задачу, в случае необходимости обращаться за помощью к учителю;</w:t>
      </w:r>
    </w:p>
    <w:p w:rsidR="001D55A3" w:rsidRPr="001D55A3" w:rsidRDefault="001D55A3" w:rsidP="001D55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1D55A3" w:rsidRPr="001D55A3" w:rsidRDefault="001D55A3" w:rsidP="001D55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D55A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D55A3" w:rsidRPr="001D55A3" w:rsidRDefault="001D55A3" w:rsidP="001D55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1D55A3" w:rsidRPr="001D55A3" w:rsidRDefault="001D55A3" w:rsidP="001D55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1D55A3" w:rsidRPr="001D55A3" w:rsidRDefault="001D55A3" w:rsidP="001D55A3">
      <w:pPr>
        <w:spacing w:after="0" w:line="264" w:lineRule="auto"/>
        <w:ind w:left="120"/>
        <w:jc w:val="both"/>
        <w:rPr>
          <w:lang w:val="ru-RU"/>
        </w:rPr>
      </w:pPr>
    </w:p>
    <w:p w:rsidR="001D55A3" w:rsidRPr="001D55A3" w:rsidRDefault="001D55A3" w:rsidP="001D55A3">
      <w:pPr>
        <w:spacing w:after="0" w:line="264" w:lineRule="auto"/>
        <w:ind w:left="120"/>
        <w:jc w:val="both"/>
        <w:rPr>
          <w:lang w:val="ru-RU"/>
        </w:rPr>
      </w:pPr>
      <w:bookmarkStart w:id="10" w:name="block-39985821"/>
      <w:bookmarkEnd w:id="10"/>
      <w:r w:rsidRPr="001D55A3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1D55A3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1D55A3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1D55A3" w:rsidRPr="001D55A3" w:rsidRDefault="001D55A3" w:rsidP="001D55A3">
      <w:pPr>
        <w:spacing w:after="0" w:line="264" w:lineRule="auto"/>
        <w:ind w:left="120"/>
        <w:jc w:val="both"/>
        <w:rPr>
          <w:lang w:val="ru-RU"/>
        </w:rPr>
      </w:pP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1D55A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D55A3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D55A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D55A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D55A3" w:rsidRPr="001D55A3" w:rsidRDefault="001D55A3" w:rsidP="001D55A3">
      <w:pPr>
        <w:spacing w:after="0" w:line="264" w:lineRule="auto"/>
        <w:ind w:left="120"/>
        <w:jc w:val="both"/>
        <w:rPr>
          <w:lang w:val="ru-RU"/>
        </w:rPr>
      </w:pPr>
    </w:p>
    <w:p w:rsidR="001D55A3" w:rsidRPr="001D55A3" w:rsidRDefault="001D55A3" w:rsidP="001D55A3">
      <w:pPr>
        <w:spacing w:after="0" w:line="264" w:lineRule="auto"/>
        <w:ind w:left="120"/>
        <w:jc w:val="both"/>
        <w:rPr>
          <w:lang w:val="ru-RU"/>
        </w:rPr>
      </w:pPr>
      <w:r w:rsidRPr="001D55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55A3" w:rsidRPr="001D55A3" w:rsidRDefault="001D55A3" w:rsidP="001D55A3">
      <w:pPr>
        <w:spacing w:after="0" w:line="264" w:lineRule="auto"/>
        <w:ind w:left="120"/>
        <w:jc w:val="both"/>
        <w:rPr>
          <w:lang w:val="ru-RU"/>
        </w:rPr>
      </w:pP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1D55A3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1D55A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1D55A3" w:rsidRDefault="001D55A3" w:rsidP="001D55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55A3" w:rsidRPr="001D55A3" w:rsidRDefault="001D55A3" w:rsidP="001D55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D55A3" w:rsidRPr="001D55A3" w:rsidRDefault="001D55A3" w:rsidP="001D55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D55A3" w:rsidRPr="001D55A3" w:rsidRDefault="001D55A3" w:rsidP="001D55A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D55A3" w:rsidRDefault="001D55A3" w:rsidP="001D55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55A3" w:rsidRPr="001D55A3" w:rsidRDefault="001D55A3" w:rsidP="001D55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D55A3" w:rsidRPr="001D55A3" w:rsidRDefault="001D55A3" w:rsidP="001D55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D55A3" w:rsidRPr="001D55A3" w:rsidRDefault="001D55A3" w:rsidP="001D55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D55A3" w:rsidRPr="001D55A3" w:rsidRDefault="001D55A3" w:rsidP="001D55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D55A3" w:rsidRDefault="001D55A3" w:rsidP="001D55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55A3" w:rsidRPr="001D55A3" w:rsidRDefault="001D55A3" w:rsidP="001D55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D55A3" w:rsidRPr="001D55A3" w:rsidRDefault="001D55A3" w:rsidP="001D55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D55A3" w:rsidRPr="001D55A3" w:rsidRDefault="001D55A3" w:rsidP="001D55A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D55A3" w:rsidRDefault="001D55A3" w:rsidP="001D55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55A3" w:rsidRPr="001D55A3" w:rsidRDefault="001D55A3" w:rsidP="001D55A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D55A3" w:rsidRDefault="001D55A3" w:rsidP="001D55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55A3" w:rsidRPr="001D55A3" w:rsidRDefault="001D55A3" w:rsidP="001D55A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D55A3" w:rsidRPr="001D55A3" w:rsidRDefault="001D55A3" w:rsidP="001D55A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1D55A3" w:rsidRDefault="001D55A3" w:rsidP="001D55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55A3" w:rsidRPr="001D55A3" w:rsidRDefault="001D55A3" w:rsidP="001D55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D55A3" w:rsidRPr="001D55A3" w:rsidRDefault="001D55A3" w:rsidP="001D55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1D55A3" w:rsidRPr="001D55A3" w:rsidRDefault="001D55A3" w:rsidP="001D55A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1D55A3" w:rsidRPr="001D55A3" w:rsidRDefault="001D55A3" w:rsidP="001D55A3">
      <w:pPr>
        <w:spacing w:after="0" w:line="264" w:lineRule="auto"/>
        <w:ind w:left="120"/>
        <w:jc w:val="both"/>
        <w:rPr>
          <w:lang w:val="ru-RU"/>
        </w:rPr>
      </w:pPr>
    </w:p>
    <w:p w:rsidR="001D55A3" w:rsidRPr="001D55A3" w:rsidRDefault="001D55A3" w:rsidP="001D55A3">
      <w:pPr>
        <w:spacing w:after="0" w:line="264" w:lineRule="auto"/>
        <w:ind w:left="120"/>
        <w:jc w:val="both"/>
        <w:rPr>
          <w:lang w:val="ru-RU"/>
        </w:rPr>
      </w:pPr>
      <w:r w:rsidRPr="001D55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55A3" w:rsidRPr="001D55A3" w:rsidRDefault="001D55A3" w:rsidP="001D55A3">
      <w:pPr>
        <w:spacing w:after="0" w:line="264" w:lineRule="auto"/>
        <w:ind w:left="120"/>
        <w:jc w:val="both"/>
        <w:rPr>
          <w:lang w:val="ru-RU"/>
        </w:rPr>
      </w:pP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1D55A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D55A3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1D55A3" w:rsidRDefault="001D55A3" w:rsidP="001D55A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D55A3" w:rsidRPr="001D55A3" w:rsidRDefault="001D55A3" w:rsidP="001D55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D55A3" w:rsidRPr="001D55A3" w:rsidRDefault="001D55A3" w:rsidP="001D55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1D55A3" w:rsidRPr="001D55A3" w:rsidRDefault="001D55A3" w:rsidP="001D55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D55A3" w:rsidRPr="001D55A3" w:rsidRDefault="001D55A3" w:rsidP="001D55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D55A3" w:rsidRPr="001D55A3" w:rsidRDefault="001D55A3" w:rsidP="001D55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D55A3" w:rsidRPr="001D55A3" w:rsidRDefault="001D55A3" w:rsidP="001D55A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D55A3" w:rsidRDefault="001D55A3" w:rsidP="001D55A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D55A3" w:rsidRPr="001D55A3" w:rsidRDefault="001D55A3" w:rsidP="001D55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D55A3" w:rsidRPr="001D55A3" w:rsidRDefault="001D55A3" w:rsidP="001D55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1D55A3" w:rsidRPr="001D55A3" w:rsidRDefault="001D55A3" w:rsidP="001D55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1D55A3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1D55A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D55A3" w:rsidRPr="001D55A3" w:rsidRDefault="001D55A3" w:rsidP="001D55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D55A3" w:rsidRPr="001D55A3" w:rsidRDefault="001D55A3" w:rsidP="001D55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D55A3" w:rsidRPr="001D55A3" w:rsidRDefault="001D55A3" w:rsidP="001D55A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D55A3" w:rsidRDefault="001D55A3" w:rsidP="001D55A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D55A3" w:rsidRDefault="001D55A3" w:rsidP="001D55A3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55A3" w:rsidRPr="001D55A3" w:rsidRDefault="001D55A3" w:rsidP="001D55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D55A3" w:rsidRPr="001D55A3" w:rsidRDefault="001D55A3" w:rsidP="001D55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D55A3" w:rsidRPr="001D55A3" w:rsidRDefault="001D55A3" w:rsidP="001D55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D55A3" w:rsidRPr="001D55A3" w:rsidRDefault="001D55A3" w:rsidP="001D55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1D55A3" w:rsidRPr="001D55A3" w:rsidRDefault="001D55A3" w:rsidP="001D55A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55A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D55A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D55A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1D55A3" w:rsidRDefault="001D55A3" w:rsidP="001D55A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D55A3" w:rsidRPr="001D55A3" w:rsidRDefault="001D55A3" w:rsidP="001D55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D55A3" w:rsidRPr="001D55A3" w:rsidRDefault="001D55A3" w:rsidP="001D55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D55A3" w:rsidRPr="001D55A3" w:rsidRDefault="001D55A3" w:rsidP="001D55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D55A3" w:rsidRPr="001D55A3" w:rsidRDefault="001D55A3" w:rsidP="001D55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1D55A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D55A3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1D55A3" w:rsidRPr="001D55A3" w:rsidRDefault="001D55A3" w:rsidP="001D55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D55A3" w:rsidRPr="001D55A3" w:rsidRDefault="001D55A3" w:rsidP="001D55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D55A3" w:rsidRDefault="001D55A3" w:rsidP="001D55A3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55A3" w:rsidRPr="001D55A3" w:rsidRDefault="001D55A3" w:rsidP="001D55A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D55A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D55A3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1D55A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1D55A3" w:rsidRDefault="001D55A3" w:rsidP="001D55A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D55A3" w:rsidRPr="001D55A3" w:rsidRDefault="001D55A3" w:rsidP="001D55A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D55A3" w:rsidRDefault="001D55A3" w:rsidP="001D55A3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55A3" w:rsidRDefault="001D55A3" w:rsidP="001D55A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D55A3" w:rsidRPr="001D55A3" w:rsidRDefault="001D55A3" w:rsidP="001D55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1D55A3" w:rsidRPr="001D55A3" w:rsidRDefault="001D55A3" w:rsidP="001D55A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D55A3" w:rsidRDefault="001D55A3" w:rsidP="001D55A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D55A3" w:rsidRPr="001D55A3" w:rsidRDefault="001D55A3" w:rsidP="001D55A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D55A3" w:rsidRPr="001D55A3" w:rsidRDefault="001D55A3" w:rsidP="001D55A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D55A3" w:rsidRPr="001D55A3" w:rsidRDefault="001D55A3" w:rsidP="001D55A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D55A3" w:rsidRPr="001D55A3" w:rsidRDefault="001D55A3" w:rsidP="001D55A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D55A3" w:rsidRPr="001D55A3" w:rsidRDefault="001D55A3" w:rsidP="001D55A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D55A3" w:rsidRPr="001D55A3" w:rsidRDefault="001D55A3" w:rsidP="001D55A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1D55A3" w:rsidRPr="001D55A3" w:rsidRDefault="001D55A3" w:rsidP="001D55A3">
      <w:pPr>
        <w:spacing w:after="0" w:line="264" w:lineRule="auto"/>
        <w:ind w:left="120"/>
        <w:jc w:val="both"/>
        <w:rPr>
          <w:lang w:val="ru-RU"/>
        </w:rPr>
      </w:pPr>
    </w:p>
    <w:p w:rsidR="001D55A3" w:rsidRPr="001D55A3" w:rsidRDefault="001D55A3" w:rsidP="001D55A3">
      <w:pPr>
        <w:spacing w:after="0" w:line="264" w:lineRule="auto"/>
        <w:ind w:left="120"/>
        <w:jc w:val="both"/>
        <w:rPr>
          <w:lang w:val="ru-RU"/>
        </w:rPr>
      </w:pPr>
      <w:r w:rsidRPr="001D55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55A3" w:rsidRPr="001D55A3" w:rsidRDefault="001D55A3" w:rsidP="001D55A3">
      <w:pPr>
        <w:spacing w:after="0" w:line="264" w:lineRule="auto"/>
        <w:ind w:left="120"/>
        <w:jc w:val="both"/>
        <w:rPr>
          <w:lang w:val="ru-RU"/>
        </w:rPr>
      </w:pPr>
    </w:p>
    <w:p w:rsidR="001D55A3" w:rsidRPr="001D55A3" w:rsidRDefault="001D55A3" w:rsidP="001D55A3">
      <w:pPr>
        <w:spacing w:after="0" w:line="264" w:lineRule="auto"/>
        <w:ind w:firstLine="600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D55A3" w:rsidRPr="001D55A3" w:rsidRDefault="001D55A3" w:rsidP="001D55A3">
      <w:pPr>
        <w:spacing w:after="0" w:line="264" w:lineRule="auto"/>
        <w:ind w:left="120"/>
        <w:jc w:val="both"/>
        <w:rPr>
          <w:lang w:val="ru-RU"/>
        </w:rPr>
      </w:pPr>
    </w:p>
    <w:p w:rsidR="001D55A3" w:rsidRDefault="001D55A3" w:rsidP="001D55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1D55A3" w:rsidRPr="001D55A3" w:rsidRDefault="001D55A3" w:rsidP="001D55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1D55A3" w:rsidRPr="001D55A3" w:rsidRDefault="001D55A3" w:rsidP="001D55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1D55A3" w:rsidRPr="001D55A3" w:rsidRDefault="001D55A3" w:rsidP="001D55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1D55A3" w:rsidRPr="001D55A3" w:rsidRDefault="001D55A3" w:rsidP="001D55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1D55A3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1D55A3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1D55A3" w:rsidRPr="001D55A3" w:rsidRDefault="001D55A3" w:rsidP="001D55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1D55A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D55A3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1D55A3" w:rsidRPr="001D55A3" w:rsidRDefault="001D55A3" w:rsidP="001D55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1D55A3" w:rsidRPr="001D55A3" w:rsidRDefault="001D55A3" w:rsidP="001D55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1D55A3" w:rsidRPr="001D55A3" w:rsidRDefault="001D55A3" w:rsidP="001D55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1D55A3" w:rsidRPr="001D55A3" w:rsidRDefault="001D55A3" w:rsidP="001D55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1D55A3" w:rsidRPr="001D55A3" w:rsidRDefault="001D55A3" w:rsidP="001D55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1D55A3" w:rsidRPr="001D55A3" w:rsidRDefault="001D55A3" w:rsidP="001D55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1D55A3" w:rsidRDefault="001D55A3" w:rsidP="001D55A3">
      <w:pPr>
        <w:numPr>
          <w:ilvl w:val="0"/>
          <w:numId w:val="20"/>
        </w:numPr>
        <w:spacing w:after="0" w:line="264" w:lineRule="auto"/>
        <w:jc w:val="both"/>
      </w:pPr>
      <w:r w:rsidRPr="001D55A3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1D55A3" w:rsidRPr="001D55A3" w:rsidRDefault="001D55A3" w:rsidP="001D55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1D55A3" w:rsidRPr="001D55A3" w:rsidRDefault="001D55A3" w:rsidP="001D55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1D55A3" w:rsidRPr="001D55A3" w:rsidRDefault="001D55A3" w:rsidP="001D55A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D55A3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</w:t>
      </w:r>
      <w:r>
        <w:rPr>
          <w:rFonts w:ascii="Times New Roman" w:hAnsi="Times New Roman"/>
          <w:color w:val="000000"/>
          <w:sz w:val="28"/>
          <w:lang w:val="ru-RU"/>
        </w:rPr>
        <w:t>й.</w:t>
      </w:r>
    </w:p>
    <w:p w:rsidR="001D55A3" w:rsidRDefault="001D55A3" w:rsidP="001D55A3">
      <w:pPr>
        <w:spacing w:after="0" w:line="264" w:lineRule="auto"/>
        <w:ind w:left="96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D55A3" w:rsidRDefault="001D55A3" w:rsidP="001D55A3">
      <w:pPr>
        <w:spacing w:after="0" w:line="264" w:lineRule="auto"/>
        <w:ind w:left="96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D55A3" w:rsidRDefault="001D55A3" w:rsidP="001D55A3">
      <w:pPr>
        <w:spacing w:after="0" w:line="264" w:lineRule="auto"/>
        <w:ind w:left="96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D55A3" w:rsidRDefault="001D55A3" w:rsidP="001D55A3">
      <w:pPr>
        <w:spacing w:after="0" w:line="264" w:lineRule="auto"/>
        <w:ind w:left="96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D55A3" w:rsidRDefault="001D55A3" w:rsidP="001D55A3">
      <w:pPr>
        <w:spacing w:after="0" w:line="264" w:lineRule="auto"/>
        <w:ind w:left="96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D55A3" w:rsidRDefault="001D55A3" w:rsidP="001D55A3">
      <w:pPr>
        <w:spacing w:after="0" w:line="264" w:lineRule="auto"/>
        <w:ind w:left="96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D55A3" w:rsidRDefault="001D55A3" w:rsidP="001D55A3">
      <w:pPr>
        <w:spacing w:after="0" w:line="264" w:lineRule="auto"/>
        <w:ind w:left="96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D55A3" w:rsidRPr="001D55A3" w:rsidRDefault="001D55A3" w:rsidP="001D55A3">
      <w:pPr>
        <w:spacing w:after="0" w:line="264" w:lineRule="auto"/>
        <w:ind w:left="960"/>
        <w:jc w:val="both"/>
        <w:rPr>
          <w:lang w:val="ru-RU"/>
        </w:rPr>
      </w:pPr>
    </w:p>
    <w:p w:rsidR="001D55A3" w:rsidRDefault="001D55A3" w:rsidP="001D55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D55A3" w:rsidRDefault="001D55A3" w:rsidP="001D55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1D55A3" w:rsidTr="001D55A3">
        <w:trPr>
          <w:trHeight w:val="144"/>
        </w:trPr>
        <w:tc>
          <w:tcPr>
            <w:tcW w:w="4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55A3" w:rsidRDefault="001D55A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55A3" w:rsidRDefault="001D55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55A3" w:rsidRDefault="001D55A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55A3" w:rsidRDefault="001D55A3">
            <w:pPr>
              <w:spacing w:after="0" w:line="240" w:lineRule="auto"/>
            </w:pP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55A3" w:rsidRDefault="001D55A3">
            <w:pPr>
              <w:spacing w:after="0"/>
              <w:ind w:left="135"/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55A3" w:rsidRDefault="001D55A3">
            <w:pPr>
              <w:spacing w:after="0"/>
              <w:ind w:left="135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55A3" w:rsidRDefault="001D5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55A3" w:rsidRDefault="001D55A3">
            <w:pPr>
              <w:spacing w:after="0" w:line="240" w:lineRule="auto"/>
            </w:pPr>
          </w:p>
        </w:tc>
      </w:tr>
      <w:tr w:rsidR="001D55A3" w:rsidTr="001D55A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1D55A3" w:rsidTr="001D55A3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/>
        </w:tc>
      </w:tr>
      <w:tr w:rsidR="001D55A3" w:rsidTr="001D55A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1D55A3" w:rsidTr="001D55A3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/>
        </w:tc>
      </w:tr>
      <w:tr w:rsidR="001D55A3" w:rsidTr="001D55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/>
        </w:tc>
      </w:tr>
    </w:tbl>
    <w:p w:rsidR="001D55A3" w:rsidRDefault="001D55A3" w:rsidP="001D55A3">
      <w:pPr>
        <w:spacing w:after="0"/>
        <w:sectPr w:rsidR="001D5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5A3" w:rsidRDefault="001D55A3" w:rsidP="001D55A3">
      <w:pPr>
        <w:spacing w:after="0"/>
        <w:ind w:left="120"/>
        <w:sectPr w:rsidR="001D55A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1D55A3" w:rsidRPr="001D55A3" w:rsidRDefault="001D55A3" w:rsidP="001D55A3">
      <w:pPr>
        <w:spacing w:after="0"/>
        <w:ind w:left="120"/>
        <w:rPr>
          <w:lang w:val="ru-RU"/>
        </w:rPr>
      </w:pPr>
      <w:bookmarkStart w:id="11" w:name="block-39985824"/>
      <w:bookmarkEnd w:id="11"/>
      <w:r w:rsidRPr="001D55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1D55A3" w:rsidRDefault="001D55A3" w:rsidP="001D55A3">
      <w:pPr>
        <w:spacing w:after="0"/>
        <w:ind w:left="120"/>
      </w:pPr>
      <w:r w:rsidRPr="001D55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1D55A3" w:rsidTr="001D55A3">
        <w:trPr>
          <w:trHeight w:val="144"/>
        </w:trPr>
        <w:tc>
          <w:tcPr>
            <w:tcW w:w="4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55A3" w:rsidRDefault="001D55A3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55A3" w:rsidRDefault="001D55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55A3" w:rsidRDefault="001D55A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55A3" w:rsidRDefault="001D55A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55A3" w:rsidRDefault="001D55A3">
            <w:pPr>
              <w:spacing w:after="0" w:line="240" w:lineRule="auto"/>
            </w:pP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55A3" w:rsidRDefault="001D55A3">
            <w:pPr>
              <w:spacing w:after="0"/>
              <w:ind w:left="135"/>
            </w:pP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55A3" w:rsidRDefault="001D55A3">
            <w:pPr>
              <w:spacing w:after="0"/>
              <w:ind w:left="135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55A3" w:rsidRDefault="001D5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55A3" w:rsidRDefault="001D55A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55A3" w:rsidRDefault="001D55A3">
            <w:pPr>
              <w:spacing w:after="0" w:line="240" w:lineRule="auto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Родине. Произведение по выбору, </w:t>
            </w: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Е.В. Серова "Мой дом"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 w:rsidP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16.09 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603B34">
            <w:pPr>
              <w:spacing w:after="0"/>
              <w:ind w:left="135"/>
            </w:pPr>
            <w:r>
              <w:rPr>
                <w:lang w:val="ru-RU"/>
              </w:rPr>
              <w:t>17.09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а. Звук [а]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а в слоге-слиянии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о. Звук [о]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о в слоге-слиянии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и, их функция в слоге-слиянии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буквой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]. Буква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её функция в слоге-слиянии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у. Звук [у]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у. Буквы У, у, их функция в слоге-слиянии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буквами Н, н. Звуки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Н,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с. Звуки [с], [с’]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к. Звуки [к], [к’]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Л, л. Согласные звуки [л], [л’]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 w:rsidP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07.11 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603B34">
            <w:pPr>
              <w:spacing w:after="0"/>
              <w:ind w:left="135"/>
            </w:pPr>
            <w:r>
              <w:rPr>
                <w:lang w:val="ru-RU"/>
              </w:rPr>
              <w:t>08.11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р. Согласные звуки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в. Согласные звуки [в], [в’]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е. Звуки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п. Согласные звуки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. Звуки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Отработка навыка чтения </w:t>
            </w: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предложений с буквами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б. Проведение звукового анализа слов с буквами Б, б. Согласные звуки [б], [б’].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</w:t>
            </w:r>
            <w:proofErr w:type="spellStart"/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д. Согласные звуки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д. Сопоставление звуков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] - [т]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я. Звуки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 звуков [г] - [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].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буквой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Различение функций буквы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школу".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предложений с буквами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Слушание литературного произведения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Пришвин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ж. Сочетания ЖИ — ШИ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ё. Звуки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Й,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Й,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</w:t>
            </w: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например, В.К.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История с азбукой".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 w:rsidP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13.01 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роведение звукового анализа слов с буквами Х,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603B34">
            <w:pPr>
              <w:spacing w:after="0"/>
              <w:ind w:left="135"/>
            </w:pPr>
            <w:r>
              <w:rPr>
                <w:lang w:val="ru-RU"/>
              </w:rPr>
              <w:t>14.01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. Согласный звук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На примере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проивзедений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Д. Берестов. «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 w:rsidP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27.01 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Сочетания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ЧА — ЩА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ЧУ — ЩУ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603B34">
            <w:pPr>
              <w:spacing w:after="0"/>
              <w:ind w:left="135"/>
            </w:pPr>
            <w:r>
              <w:rPr>
                <w:lang w:val="ru-RU"/>
              </w:rPr>
              <w:t>28.01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Ф, ф. Звук [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особенностями буквы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. Буквы Ь и Ъ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603B34" w:rsidRDefault="00603B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пределение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тение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чудесах и </w:t>
            </w: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фантазии: способность автора замечать необычное в окружающем мире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</w:t>
            </w: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</w:t>
            </w:r>
            <w:proofErr w:type="gram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Отражении</w:t>
            </w:r>
            <w:proofErr w:type="gram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иллюстрации эмоционального отклика на произведение.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о детях. На примере </w:t>
            </w: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Л.Н. Толстого «Косточка»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RPr="00295914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295914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r w:rsidRPr="00295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примере произведения М. С. </w:t>
            </w:r>
            <w:proofErr w:type="spellStart"/>
            <w:r w:rsidRPr="00295914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295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"Сердитый дог Буль"</w:t>
            </w:r>
            <w:r w:rsidR="0029591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295914"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295914" w:rsidRDefault="001D55A3">
            <w:pPr>
              <w:spacing w:after="0"/>
              <w:ind w:left="135"/>
              <w:jc w:val="center"/>
              <w:rPr>
                <w:lang w:val="ru-RU"/>
              </w:rPr>
            </w:pPr>
            <w:r w:rsidRPr="00295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295914" w:rsidRDefault="001D55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295914" w:rsidRDefault="001D55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295914" w:rsidRDefault="001D55A3">
            <w:pPr>
              <w:spacing w:after="0"/>
              <w:ind w:left="135"/>
              <w:rPr>
                <w:lang w:val="ru-RU"/>
              </w:rPr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295914" w:rsidRDefault="001D55A3">
            <w:pPr>
              <w:spacing w:after="0"/>
              <w:rPr>
                <w:lang w:val="ru-RU"/>
              </w:rPr>
            </w:pPr>
            <w:r w:rsidRPr="00295914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  <w:r w:rsidR="003E0C2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3E0C26" w:rsidRPr="001D55A3" w:rsidRDefault="003E0C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295914" w:rsidRDefault="00295914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95914">
              <w:rPr>
                <w:rFonts w:ascii="Times New Roman" w:hAnsi="Times New Roman" w:cs="Times New Roman"/>
                <w:b/>
                <w:lang w:val="ru-RU"/>
              </w:rPr>
              <w:t>Итоговая контрольная работа на промежуточной аттестации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295914" w:rsidRDefault="001D5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29591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9591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8F21CA" w:rsidRDefault="008F21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295914" w:rsidRDefault="001D55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295914" w:rsidRDefault="009D5FD4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95914">
              <w:rPr>
                <w:rFonts w:ascii="Times New Roman" w:hAnsi="Times New Roman" w:cs="Times New Roman"/>
                <w:b/>
                <w:lang w:val="ru-RU"/>
              </w:rPr>
              <w:t>13.05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RPr="003E0C26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3E0C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</w:t>
            </w:r>
            <w:r w:rsidR="001D55A3"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="001D55A3"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="001D55A3"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3E0C26" w:rsidRDefault="001D55A3">
            <w:pPr>
              <w:spacing w:after="0"/>
              <w:ind w:left="135"/>
              <w:jc w:val="center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C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3E0C26" w:rsidRDefault="001D55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3E0C26" w:rsidRDefault="001D55A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3E0C26" w:rsidRDefault="001D55A3">
            <w:pPr>
              <w:spacing w:after="0"/>
              <w:ind w:left="135"/>
              <w:rPr>
                <w:lang w:val="ru-RU"/>
              </w:rPr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3E0C26" w:rsidRDefault="001D55A3">
            <w:pPr>
              <w:spacing w:after="0"/>
              <w:rPr>
                <w:lang w:val="ru-RU"/>
              </w:rPr>
            </w:pPr>
            <w:r w:rsidRPr="003E0C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126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Трезор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9D5FD4" w:rsidRDefault="009D5F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Pr="008F21CA" w:rsidRDefault="008F21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---</w:t>
            </w:r>
          </w:p>
        </w:tc>
        <w:tc>
          <w:tcPr>
            <w:tcW w:w="1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>
            <w:pPr>
              <w:spacing w:after="0"/>
              <w:ind w:left="135"/>
            </w:pPr>
          </w:p>
        </w:tc>
      </w:tr>
      <w:tr w:rsidR="001D55A3" w:rsidTr="001D55A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1D55A3" w:rsidRDefault="001D55A3">
            <w:pPr>
              <w:spacing w:after="0"/>
              <w:ind w:left="135"/>
              <w:rPr>
                <w:lang w:val="ru-RU"/>
              </w:rPr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 w:rsidRPr="001D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8F21CA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  <w:r w:rsidR="008F2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r w:rsidR="008F21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Pr="008F21CA" w:rsidRDefault="001D55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="008F21C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55A3" w:rsidRDefault="001D5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55A3" w:rsidRDefault="001D55A3"/>
        </w:tc>
      </w:tr>
    </w:tbl>
    <w:p w:rsidR="001D55A3" w:rsidRDefault="001D55A3" w:rsidP="001D55A3">
      <w:pPr>
        <w:spacing w:after="0"/>
        <w:sectPr w:rsidR="001D5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5A3" w:rsidRDefault="001D55A3" w:rsidP="001D55A3">
      <w:pPr>
        <w:spacing w:after="0"/>
        <w:sectPr w:rsidR="001D5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5A3" w:rsidRDefault="001D55A3" w:rsidP="001D55A3">
      <w:pPr>
        <w:spacing w:after="0"/>
        <w:ind w:left="120"/>
        <w:sectPr w:rsidR="001D55A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39985828"/>
      <w:bookmarkEnd w:id="12"/>
      <w:r w:rsidRPr="001D55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1D55A3" w:rsidRDefault="001D55A3" w:rsidP="001D55A3">
      <w:pPr>
        <w:spacing w:after="0"/>
        <w:sectPr w:rsidR="001D5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5A3" w:rsidRDefault="001D55A3" w:rsidP="001D55A3">
      <w:pPr>
        <w:spacing w:after="0"/>
        <w:ind w:left="120"/>
      </w:pPr>
      <w:bookmarkStart w:id="13" w:name="block-3998582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D55A3" w:rsidRDefault="001D55A3" w:rsidP="001D55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D55A3" w:rsidRPr="00E351D1" w:rsidRDefault="00E351D1" w:rsidP="00E351D1">
      <w:pPr>
        <w:pStyle w:val="ab"/>
        <w:numPr>
          <w:ilvl w:val="0"/>
          <w:numId w:val="20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351D1">
        <w:rPr>
          <w:rFonts w:ascii="Times New Roman" w:hAnsi="Times New Roman" w:cs="Times New Roman"/>
          <w:sz w:val="28"/>
          <w:szCs w:val="28"/>
          <w:lang w:val="ru-RU"/>
        </w:rPr>
        <w:t>Горецкий В.Г. и др. Русский язык. Азбука. 1 класс. В 2 частях</w:t>
      </w:r>
    </w:p>
    <w:p w:rsidR="00E351D1" w:rsidRDefault="00E351D1" w:rsidP="00E351D1">
      <w:pPr>
        <w:pStyle w:val="ab"/>
        <w:numPr>
          <w:ilvl w:val="0"/>
          <w:numId w:val="20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351D1">
        <w:rPr>
          <w:rFonts w:ascii="Times New Roman" w:hAnsi="Times New Roman" w:cs="Times New Roman"/>
          <w:sz w:val="28"/>
          <w:szCs w:val="28"/>
          <w:lang w:val="ru-RU"/>
        </w:rPr>
        <w:t>Климанова Л.Ф., Горецкий В.Г., Голованова М.В. и др. Литературное чтение. 1 класс. В 2 частях</w:t>
      </w:r>
    </w:p>
    <w:p w:rsidR="00E351D1" w:rsidRPr="00E351D1" w:rsidRDefault="00E351D1" w:rsidP="00E351D1">
      <w:pPr>
        <w:pStyle w:val="ab"/>
        <w:numPr>
          <w:ilvl w:val="0"/>
          <w:numId w:val="20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Смысловое чтение</w:t>
      </w:r>
    </w:p>
    <w:p w:rsidR="001D55A3" w:rsidRPr="00E351D1" w:rsidRDefault="001D55A3" w:rsidP="001D55A3">
      <w:pPr>
        <w:spacing w:after="0" w:line="480" w:lineRule="auto"/>
        <w:ind w:left="120"/>
        <w:rPr>
          <w:lang w:val="ru-RU"/>
        </w:rPr>
      </w:pPr>
    </w:p>
    <w:p w:rsidR="001D55A3" w:rsidRPr="00E351D1" w:rsidRDefault="001D55A3" w:rsidP="001D55A3">
      <w:pPr>
        <w:spacing w:after="0"/>
        <w:ind w:left="120"/>
        <w:rPr>
          <w:lang w:val="ru-RU"/>
        </w:rPr>
      </w:pPr>
    </w:p>
    <w:p w:rsidR="001D55A3" w:rsidRPr="00E351D1" w:rsidRDefault="001D55A3" w:rsidP="001D55A3">
      <w:pPr>
        <w:spacing w:after="0" w:line="480" w:lineRule="auto"/>
        <w:ind w:left="120"/>
        <w:rPr>
          <w:lang w:val="ru-RU"/>
        </w:rPr>
      </w:pPr>
      <w:r w:rsidRPr="00E351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351D1" w:rsidRDefault="00E351D1" w:rsidP="00E351D1">
      <w:pPr>
        <w:pStyle w:val="ab"/>
        <w:numPr>
          <w:ilvl w:val="0"/>
          <w:numId w:val="21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Методическое пособие с поурочными разработками.</w:t>
      </w:r>
    </w:p>
    <w:p w:rsidR="00E351D1" w:rsidRDefault="00E351D1" w:rsidP="00E351D1">
      <w:pPr>
        <w:pStyle w:val="ab"/>
        <w:numPr>
          <w:ilvl w:val="0"/>
          <w:numId w:val="21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Литературное  чтение: Программы общеобразовательных учреждений: 1- 4 классы /Л.Ф.Климанова  (и др.);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- М.: Просвещение</w:t>
      </w:r>
    </w:p>
    <w:p w:rsidR="001D55A3" w:rsidRPr="001D55A3" w:rsidRDefault="001D55A3" w:rsidP="00E351D1">
      <w:pPr>
        <w:spacing w:after="0" w:line="480" w:lineRule="auto"/>
        <w:rPr>
          <w:lang w:val="ru-RU"/>
        </w:rPr>
      </w:pPr>
    </w:p>
    <w:p w:rsidR="00E351D1" w:rsidRDefault="00E351D1" w:rsidP="00E351D1">
      <w:pPr>
        <w:pStyle w:val="ab"/>
        <w:spacing w:after="0" w:line="480" w:lineRule="auto"/>
        <w:ind w:left="480"/>
        <w:rPr>
          <w:lang w:val="ru-RU"/>
        </w:rPr>
      </w:pPr>
    </w:p>
    <w:p w:rsidR="00E351D1" w:rsidRDefault="00E351D1" w:rsidP="00E351D1">
      <w:pPr>
        <w:spacing w:after="0"/>
        <w:ind w:left="120"/>
        <w:rPr>
          <w:lang w:val="ru-RU"/>
        </w:rPr>
      </w:pPr>
    </w:p>
    <w:p w:rsidR="00E351D1" w:rsidRDefault="00E351D1" w:rsidP="00E351D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351D1" w:rsidRDefault="00E351D1" w:rsidP="00E351D1">
      <w:pPr>
        <w:spacing w:after="0" w:line="480" w:lineRule="auto"/>
        <w:ind w:left="120"/>
        <w:rPr>
          <w:lang w:val="ru-RU"/>
        </w:rPr>
      </w:pPr>
    </w:p>
    <w:p w:rsidR="00E351D1" w:rsidRDefault="00E351D1" w:rsidP="00E351D1">
      <w:pPr>
        <w:pStyle w:val="ab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Электронное приложение  к учебнику. 1 класс</w:t>
      </w:r>
    </w:p>
    <w:p w:rsidR="00E351D1" w:rsidRDefault="00E351D1" w:rsidP="00E351D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E351D1" w:rsidRDefault="00E351D1" w:rsidP="00E351D1">
      <w:pPr>
        <w:pStyle w:val="ab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Сайт «Начальная школа»: </w:t>
      </w:r>
      <w:proofErr w:type="spellStart"/>
      <w:r>
        <w:rPr>
          <w:rFonts w:ascii="Times New Roman" w:hAnsi="Times New Roman" w:cs="Times New Roman"/>
          <w:sz w:val="28"/>
          <w:szCs w:val="28"/>
        </w:rPr>
        <w:t>htt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://1-4.</w:t>
      </w:r>
      <w:proofErr w:type="spellStart"/>
      <w:r>
        <w:rPr>
          <w:rFonts w:ascii="Times New Roman" w:hAnsi="Times New Roman" w:cs="Times New Roman"/>
          <w:sz w:val="28"/>
          <w:szCs w:val="28"/>
        </w:rPr>
        <w:t>prosv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E351D1" w:rsidRDefault="00E351D1" w:rsidP="00E351D1">
      <w:pPr>
        <w:spacing w:after="0" w:line="480" w:lineRule="auto"/>
        <w:rPr>
          <w:lang w:val="ru-RU"/>
        </w:rPr>
      </w:pPr>
    </w:p>
    <w:p w:rsidR="00E351D1" w:rsidRDefault="00E351D1" w:rsidP="00E351D1">
      <w:pPr>
        <w:pStyle w:val="ab"/>
        <w:numPr>
          <w:ilvl w:val="0"/>
          <w:numId w:val="21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Сайт "Начальная школа" с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онлайн-поддержкой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://1-4 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Сайт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интернет-проекта</w:t>
      </w:r>
      <w:proofErr w:type="spellEnd"/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"Копилка уроков в </w:t>
      </w:r>
      <w:hyperlink r:id="rId5" w:history="1">
        <w:r>
          <w:rPr>
            <w:rStyle w:val="af4"/>
            <w:rFonts w:ascii="Times New Roman" w:hAnsi="Times New Roman"/>
            <w:sz w:val="28"/>
          </w:rPr>
          <w:t>http</w:t>
        </w:r>
        <w:r>
          <w:rPr>
            <w:rStyle w:val="af4"/>
            <w:rFonts w:ascii="Times New Roman" w:hAnsi="Times New Roman"/>
            <w:sz w:val="28"/>
            <w:lang w:val="ru-RU"/>
          </w:rPr>
          <w:t>://</w:t>
        </w:r>
        <w:proofErr w:type="spellStart"/>
        <w:r>
          <w:rPr>
            <w:rStyle w:val="af4"/>
            <w:rFonts w:ascii="Times New Roman" w:hAnsi="Times New Roman"/>
            <w:sz w:val="28"/>
          </w:rPr>
          <w:t>nsportal</w:t>
        </w:r>
        <w:proofErr w:type="spellEnd"/>
        <w:r>
          <w:rPr>
            <w:rStyle w:val="af4"/>
            <w:rFonts w:ascii="Times New Roman" w:hAnsi="Times New Roman"/>
            <w:sz w:val="28"/>
            <w:lang w:val="ru-RU"/>
          </w:rPr>
          <w:t>.</w:t>
        </w:r>
        <w:proofErr w:type="spellStart"/>
        <w:r>
          <w:rPr>
            <w:rStyle w:val="af4"/>
            <w:rFonts w:ascii="Times New Roman" w:hAnsi="Times New Roman"/>
            <w:sz w:val="28"/>
          </w:rPr>
          <w:t>ru</w:t>
        </w:r>
        <w:proofErr w:type="spellEnd"/>
      </w:hyperlink>
      <w:r>
        <w:rPr>
          <w:rFonts w:ascii="Times New Roman" w:hAnsi="Times New Roman"/>
          <w:color w:val="000000"/>
          <w:sz w:val="28"/>
          <w:lang w:val="ru-RU"/>
        </w:rPr>
        <w:t xml:space="preserve"> Литературное чтение. </w:t>
      </w:r>
    </w:p>
    <w:p w:rsidR="001D55A3" w:rsidRPr="001D55A3" w:rsidRDefault="001D55A3" w:rsidP="001D55A3">
      <w:pPr>
        <w:spacing w:after="0"/>
        <w:rPr>
          <w:lang w:val="ru-RU"/>
        </w:rPr>
        <w:sectPr w:rsidR="001D55A3" w:rsidRPr="001D55A3">
          <w:pgSz w:w="11906" w:h="16383"/>
          <w:pgMar w:top="1134" w:right="850" w:bottom="1134" w:left="1701" w:header="720" w:footer="720" w:gutter="0"/>
          <w:cols w:space="720"/>
        </w:sectPr>
      </w:pPr>
    </w:p>
    <w:p w:rsidR="001D55A3" w:rsidRPr="001D55A3" w:rsidRDefault="001D55A3" w:rsidP="001D55A3">
      <w:pPr>
        <w:rPr>
          <w:lang w:val="ru-RU"/>
        </w:rPr>
      </w:pPr>
      <w:bookmarkStart w:id="14" w:name="block-39985827"/>
      <w:bookmarkEnd w:id="14"/>
    </w:p>
    <w:p w:rsidR="00160E5E" w:rsidRPr="001D55A3" w:rsidRDefault="00160E5E">
      <w:pPr>
        <w:rPr>
          <w:lang w:val="ru-RU"/>
        </w:rPr>
      </w:pPr>
    </w:p>
    <w:sectPr w:rsidR="00160E5E" w:rsidRPr="001D55A3" w:rsidSect="00160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922"/>
    <w:multiLevelType w:val="multilevel"/>
    <w:tmpl w:val="00CA8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4A01499"/>
    <w:multiLevelType w:val="multilevel"/>
    <w:tmpl w:val="C44AD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5C2689F"/>
    <w:multiLevelType w:val="multilevel"/>
    <w:tmpl w:val="E0B66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BF95266"/>
    <w:multiLevelType w:val="multilevel"/>
    <w:tmpl w:val="B3601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D7D0AA2"/>
    <w:multiLevelType w:val="multilevel"/>
    <w:tmpl w:val="177E8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2D852C4"/>
    <w:multiLevelType w:val="multilevel"/>
    <w:tmpl w:val="BD387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6C740CE"/>
    <w:multiLevelType w:val="multilevel"/>
    <w:tmpl w:val="D1705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72A0B6D"/>
    <w:multiLevelType w:val="hybridMultilevel"/>
    <w:tmpl w:val="64B63AE4"/>
    <w:lvl w:ilvl="0" w:tplc="DDF46670">
      <w:numFmt w:val="bullet"/>
      <w:lvlText w:val=""/>
      <w:lvlJc w:val="left"/>
      <w:pPr>
        <w:ind w:left="480" w:hanging="360"/>
      </w:pPr>
      <w:rPr>
        <w:rFonts w:ascii="Symbol" w:eastAsiaTheme="minorHAnsi" w:hAnsi="Symbol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3D150D"/>
    <w:multiLevelType w:val="multilevel"/>
    <w:tmpl w:val="AF3AC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9D016BA"/>
    <w:multiLevelType w:val="multilevel"/>
    <w:tmpl w:val="1DFCC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40B1B4A"/>
    <w:multiLevelType w:val="multilevel"/>
    <w:tmpl w:val="1460F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488B3E68"/>
    <w:multiLevelType w:val="multilevel"/>
    <w:tmpl w:val="3BB28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E211D27"/>
    <w:multiLevelType w:val="multilevel"/>
    <w:tmpl w:val="3C144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4F1B03F7"/>
    <w:multiLevelType w:val="multilevel"/>
    <w:tmpl w:val="A18E3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8102B68"/>
    <w:multiLevelType w:val="multilevel"/>
    <w:tmpl w:val="C37E3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610C655B"/>
    <w:multiLevelType w:val="multilevel"/>
    <w:tmpl w:val="32462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65094ED4"/>
    <w:multiLevelType w:val="multilevel"/>
    <w:tmpl w:val="D7B86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75674743"/>
    <w:multiLevelType w:val="multilevel"/>
    <w:tmpl w:val="334A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75882C19"/>
    <w:multiLevelType w:val="multilevel"/>
    <w:tmpl w:val="D46CB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76992EE8"/>
    <w:multiLevelType w:val="multilevel"/>
    <w:tmpl w:val="54744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792432D8"/>
    <w:multiLevelType w:val="multilevel"/>
    <w:tmpl w:val="66C2A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14"/>
  </w:num>
  <w:num w:numId="5">
    <w:abstractNumId w:val="2"/>
  </w:num>
  <w:num w:numId="6">
    <w:abstractNumId w:val="10"/>
  </w:num>
  <w:num w:numId="7">
    <w:abstractNumId w:val="12"/>
  </w:num>
  <w:num w:numId="8">
    <w:abstractNumId w:val="0"/>
  </w:num>
  <w:num w:numId="9">
    <w:abstractNumId w:val="16"/>
  </w:num>
  <w:num w:numId="10">
    <w:abstractNumId w:val="13"/>
  </w:num>
  <w:num w:numId="11">
    <w:abstractNumId w:val="17"/>
  </w:num>
  <w:num w:numId="12">
    <w:abstractNumId w:val="18"/>
  </w:num>
  <w:num w:numId="13">
    <w:abstractNumId w:val="4"/>
  </w:num>
  <w:num w:numId="14">
    <w:abstractNumId w:val="20"/>
  </w:num>
  <w:num w:numId="15">
    <w:abstractNumId w:val="1"/>
  </w:num>
  <w:num w:numId="16">
    <w:abstractNumId w:val="15"/>
  </w:num>
  <w:num w:numId="17">
    <w:abstractNumId w:val="5"/>
  </w:num>
  <w:num w:numId="18">
    <w:abstractNumId w:val="8"/>
  </w:num>
  <w:num w:numId="19">
    <w:abstractNumId w:val="19"/>
  </w:num>
  <w:num w:numId="20">
    <w:abstractNumId w:val="3"/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55A3"/>
    <w:rsid w:val="00160E5E"/>
    <w:rsid w:val="001D55A3"/>
    <w:rsid w:val="00295914"/>
    <w:rsid w:val="003E0C26"/>
    <w:rsid w:val="004A3C7F"/>
    <w:rsid w:val="005155FC"/>
    <w:rsid w:val="00603B34"/>
    <w:rsid w:val="00683F11"/>
    <w:rsid w:val="006A4CE5"/>
    <w:rsid w:val="006D0B8E"/>
    <w:rsid w:val="00720B83"/>
    <w:rsid w:val="008F21CA"/>
    <w:rsid w:val="00956074"/>
    <w:rsid w:val="00964645"/>
    <w:rsid w:val="009D5FD4"/>
    <w:rsid w:val="00AB5461"/>
    <w:rsid w:val="00BE0CAD"/>
    <w:rsid w:val="00C12A68"/>
    <w:rsid w:val="00C217CA"/>
    <w:rsid w:val="00CA50ED"/>
    <w:rsid w:val="00D73E97"/>
    <w:rsid w:val="00E351D1"/>
    <w:rsid w:val="00F84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5A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155F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55F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55F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55FC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155FC"/>
    <w:pPr>
      <w:spacing w:before="240" w:after="6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5155FC"/>
    <w:pPr>
      <w:spacing w:before="240" w:after="60"/>
      <w:outlineLvl w:val="5"/>
    </w:pPr>
    <w:rPr>
      <w:rFonts w:eastAsiaTheme="minorEastAsia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5155FC"/>
    <w:pPr>
      <w:spacing w:before="240" w:after="60"/>
      <w:outlineLvl w:val="6"/>
    </w:pPr>
    <w:rPr>
      <w:rFonts w:eastAsiaTheme="minorEastAsia"/>
    </w:rPr>
  </w:style>
  <w:style w:type="paragraph" w:styleId="8">
    <w:name w:val="heading 8"/>
    <w:basedOn w:val="a"/>
    <w:next w:val="a"/>
    <w:link w:val="80"/>
    <w:semiHidden/>
    <w:unhideWhenUsed/>
    <w:qFormat/>
    <w:rsid w:val="005155FC"/>
    <w:pPr>
      <w:spacing w:before="240" w:after="60"/>
      <w:outlineLvl w:val="7"/>
    </w:pPr>
    <w:rPr>
      <w:rFonts w:eastAsiaTheme="minorEastAsia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155FC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55F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55F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55F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155F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155F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5155FC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5155FC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5155F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155FC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5155FC"/>
    <w:rPr>
      <w:b/>
      <w:bCs/>
      <w:sz w:val="20"/>
      <w:szCs w:val="20"/>
    </w:rPr>
  </w:style>
  <w:style w:type="paragraph" w:styleId="a4">
    <w:name w:val="Title"/>
    <w:next w:val="a"/>
    <w:link w:val="a5"/>
    <w:uiPriority w:val="10"/>
    <w:qFormat/>
    <w:rsid w:val="005155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5155F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next w:val="a"/>
    <w:link w:val="a7"/>
    <w:uiPriority w:val="11"/>
    <w:qFormat/>
    <w:rsid w:val="005155F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155FC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qFormat/>
    <w:rsid w:val="005155FC"/>
    <w:rPr>
      <w:b/>
      <w:bCs/>
    </w:rPr>
  </w:style>
  <w:style w:type="character" w:styleId="a9">
    <w:name w:val="Emphasis"/>
    <w:qFormat/>
    <w:rsid w:val="005155FC"/>
    <w:rPr>
      <w:i/>
      <w:iCs/>
    </w:rPr>
  </w:style>
  <w:style w:type="paragraph" w:styleId="aa">
    <w:name w:val="No Spacing"/>
    <w:basedOn w:val="a"/>
    <w:uiPriority w:val="1"/>
    <w:qFormat/>
    <w:rsid w:val="005155FC"/>
  </w:style>
  <w:style w:type="paragraph" w:styleId="ab">
    <w:name w:val="List Paragraph"/>
    <w:basedOn w:val="a"/>
    <w:uiPriority w:val="34"/>
    <w:qFormat/>
    <w:rsid w:val="005155FC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5155F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155FC"/>
    <w:rPr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5155FC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155FC"/>
    <w:rPr>
      <w:rFonts w:eastAsiaTheme="majorEastAsia" w:cstheme="majorBidi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uiPriority w:val="19"/>
    <w:qFormat/>
    <w:rsid w:val="005155FC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5155FC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5155FC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5155F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5155F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155FC"/>
    <w:pPr>
      <w:outlineLvl w:val="9"/>
    </w:pPr>
  </w:style>
  <w:style w:type="character" w:styleId="af4">
    <w:name w:val="Hyperlink"/>
    <w:basedOn w:val="a0"/>
    <w:uiPriority w:val="99"/>
    <w:semiHidden/>
    <w:unhideWhenUsed/>
    <w:rsid w:val="001D55A3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1D55A3"/>
    <w:rPr>
      <w:color w:val="800080" w:themeColor="followedHyperlink"/>
      <w:u w:val="single"/>
    </w:rPr>
  </w:style>
  <w:style w:type="paragraph" w:styleId="af6">
    <w:name w:val="Normal Indent"/>
    <w:basedOn w:val="a"/>
    <w:uiPriority w:val="99"/>
    <w:semiHidden/>
    <w:unhideWhenUsed/>
    <w:rsid w:val="001D55A3"/>
    <w:pPr>
      <w:ind w:left="720"/>
    </w:pPr>
  </w:style>
  <w:style w:type="paragraph" w:styleId="af7">
    <w:name w:val="header"/>
    <w:basedOn w:val="a"/>
    <w:link w:val="af8"/>
    <w:uiPriority w:val="99"/>
    <w:semiHidden/>
    <w:unhideWhenUsed/>
    <w:rsid w:val="001D55A3"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1D55A3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af9">
    <w:name w:val="Table Grid"/>
    <w:basedOn w:val="a1"/>
    <w:uiPriority w:val="59"/>
    <w:rsid w:val="001D55A3"/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9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s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6356</Words>
  <Characters>36235</Characters>
  <Application>Microsoft Office Word</Application>
  <DocSecurity>0</DocSecurity>
  <Lines>301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школьный</dc:creator>
  <cp:lastModifiedBy>школьный</cp:lastModifiedBy>
  <cp:revision>9</cp:revision>
  <dcterms:created xsi:type="dcterms:W3CDTF">2002-01-01T01:42:00Z</dcterms:created>
  <dcterms:modified xsi:type="dcterms:W3CDTF">2001-12-31T23:36:00Z</dcterms:modified>
</cp:coreProperties>
</file>