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626B9" w:rsidRPr="008E1FCB" w:rsidTr="009626B9">
        <w:tc>
          <w:tcPr>
            <w:tcW w:w="3114" w:type="dxa"/>
          </w:tcPr>
          <w:p w:rsidR="009626B9" w:rsidRDefault="009626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26B9" w:rsidRDefault="009626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6B9" w:rsidRDefault="009626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26B9" w:rsidRDefault="009626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6B9" w:rsidRDefault="009626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26B9" w:rsidRDefault="009626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626B9" w:rsidRDefault="00962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9626B9" w:rsidRDefault="009626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3535352)</w:t>
      </w: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626B9" w:rsidRDefault="009626B9" w:rsidP="009626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 </w:t>
      </w: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jc w:val="center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CC5302" w:rsidRDefault="00CC5302" w:rsidP="00CC53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ПРИНЯТО                                УТВЕРЖДЕНО</w:t>
      </w:r>
    </w:p>
    <w:p w:rsidR="00CC5302" w:rsidRDefault="00CC5302" w:rsidP="00CC53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CC5302" w:rsidRDefault="00CC5302" w:rsidP="00CC53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CC5302" w:rsidRDefault="00CC5302" w:rsidP="00CC53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CC5302" w:rsidRDefault="00CC5302" w:rsidP="00CC53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CC5302" w:rsidRPr="00CC5302" w:rsidRDefault="00CC5302" w:rsidP="00CC53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3535352)</w:t>
      </w: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«История» </w:t>
      </w: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5 класса</w:t>
      </w: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3F244F" w:rsidRDefault="00CC5302" w:rsidP="003F244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</w:t>
      </w:r>
      <w:r w:rsidR="003F244F">
        <w:rPr>
          <w:rFonts w:ascii="Times New Roman" w:hAnsi="Times New Roman" w:cs="Times New Roman"/>
          <w:b/>
          <w:sz w:val="28"/>
          <w:szCs w:val="28"/>
          <w:lang w:val="ru-RU"/>
        </w:rPr>
        <w:t>Сныткина Н.Н.</w:t>
      </w: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5302" w:rsidRDefault="00CC5302" w:rsidP="00CC53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r w:rsidR="0083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9626B9" w:rsidRDefault="009626B9" w:rsidP="009626B9">
      <w:pPr>
        <w:spacing w:after="0"/>
        <w:rPr>
          <w:lang w:val="ru-RU"/>
        </w:rPr>
        <w:sectPr w:rsidR="009626B9">
          <w:pgSz w:w="11906" w:h="16383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bookmarkStart w:id="0" w:name="block-2669821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626B9" w:rsidRDefault="009626B9" w:rsidP="009626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626B9" w:rsidRDefault="009626B9" w:rsidP="00962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626B9" w:rsidRDefault="009626B9" w:rsidP="009626B9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626B9" w:rsidRDefault="009626B9" w:rsidP="00962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626B9" w:rsidRDefault="009626B9" w:rsidP="00962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626B9" w:rsidRDefault="009626B9" w:rsidP="00962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P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626B9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9626B9" w:rsidRPr="009626B9" w:rsidRDefault="009626B9" w:rsidP="009626B9">
      <w:pPr>
        <w:spacing w:after="0"/>
        <w:rPr>
          <w:lang w:val="ru-RU"/>
        </w:rPr>
        <w:sectPr w:rsidR="009626B9" w:rsidRPr="009626B9">
          <w:pgSz w:w="11906" w:h="16383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bookmarkStart w:id="1" w:name="block-2669821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P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9626B9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626B9" w:rsidRP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626B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 w:rsidRPr="009626B9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626B9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626B9" w:rsidRP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9626B9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96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626B9" w:rsidRP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9626B9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CC5302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Pr="00CC5302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3F244F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CC530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Pr="003F244F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CC5302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3F244F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CC5302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bookmarkStart w:id="2" w:name="block-2669821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природному наследию и памятникам, традициям разных народов, проживающих в родной стране;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ориентированных интересов, построение индивидуальной траектории образования и жизненных планов;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626B9" w:rsidRDefault="009626B9" w:rsidP="00962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26B9" w:rsidRDefault="009626B9" w:rsidP="00962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626B9" w:rsidRDefault="009626B9" w:rsidP="00962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626B9" w:rsidRDefault="009626B9" w:rsidP="00962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26B9" w:rsidRDefault="009626B9" w:rsidP="00962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626B9" w:rsidRDefault="009626B9" w:rsidP="00962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626B9" w:rsidRDefault="009626B9" w:rsidP="009626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626B9" w:rsidRDefault="009626B9" w:rsidP="00962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626B9" w:rsidRDefault="009626B9" w:rsidP="00962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626B9" w:rsidRDefault="009626B9" w:rsidP="009626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26B9" w:rsidRDefault="009626B9" w:rsidP="00962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626B9" w:rsidRDefault="009626B9" w:rsidP="00962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626B9" w:rsidRDefault="009626B9" w:rsidP="00962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626B9" w:rsidRDefault="009626B9" w:rsidP="009626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26B9" w:rsidRDefault="009626B9" w:rsidP="00962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626B9" w:rsidRDefault="009626B9" w:rsidP="00962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9626B9" w:rsidRDefault="009626B9" w:rsidP="00962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626B9" w:rsidRDefault="009626B9" w:rsidP="00962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древней истории.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626B9" w:rsidRDefault="009626B9" w:rsidP="0096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626B9" w:rsidRDefault="009626B9" w:rsidP="009626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26B9" w:rsidRDefault="009626B9" w:rsidP="009626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626B9" w:rsidRDefault="009626B9" w:rsidP="009626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626B9" w:rsidRDefault="009626B9" w:rsidP="009626B9">
      <w:pPr>
        <w:spacing w:after="0" w:line="264" w:lineRule="auto"/>
        <w:ind w:left="120"/>
        <w:jc w:val="both"/>
        <w:rPr>
          <w:lang w:val="ru-RU"/>
        </w:rPr>
      </w:pPr>
    </w:p>
    <w:p w:rsidR="009626B9" w:rsidRDefault="009626B9" w:rsidP="009626B9">
      <w:pPr>
        <w:spacing w:after="0"/>
        <w:rPr>
          <w:lang w:val="ru-RU"/>
        </w:rPr>
        <w:sectPr w:rsidR="009626B9">
          <w:pgSz w:w="11906" w:h="16383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/>
        <w:ind w:left="120"/>
      </w:pPr>
      <w:bookmarkStart w:id="3" w:name="block-2669821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26B9" w:rsidRDefault="009626B9" w:rsidP="00962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9626B9" w:rsidTr="009626B9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6B9" w:rsidRDefault="009626B9">
            <w:pPr>
              <w:spacing w:after="0"/>
              <w:ind w:left="135"/>
            </w:pPr>
          </w:p>
        </w:tc>
      </w:tr>
      <w:tr w:rsidR="009626B9" w:rsidTr="009626B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  <w:tr w:rsidR="009626B9" w:rsidRPr="008E1FCB" w:rsidTr="009626B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  <w:tr w:rsidR="009626B9" w:rsidTr="009626B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  <w:tr w:rsidR="009626B9" w:rsidTr="009626B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</w:tbl>
    <w:p w:rsidR="009626B9" w:rsidRDefault="009626B9" w:rsidP="009626B9">
      <w:pPr>
        <w:spacing w:after="0"/>
        <w:sectPr w:rsidR="00962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6B9" w:rsidRDefault="009626B9" w:rsidP="007D14CB">
      <w:pPr>
        <w:spacing w:after="0"/>
        <w:ind w:left="120"/>
        <w:sectPr w:rsidR="009626B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626B9" w:rsidRDefault="009626B9" w:rsidP="009626B9">
      <w:pPr>
        <w:spacing w:after="0"/>
        <w:sectPr w:rsidR="00962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/>
        <w:ind w:left="120"/>
      </w:pPr>
      <w:bookmarkStart w:id="4" w:name="block-2669821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26B9" w:rsidRDefault="009626B9" w:rsidP="00962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9626B9" w:rsidTr="009626B9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26B9" w:rsidRDefault="009626B9">
            <w:pPr>
              <w:spacing w:after="0"/>
              <w:ind w:left="135"/>
            </w:pPr>
          </w:p>
        </w:tc>
      </w:tr>
      <w:tr w:rsidR="009626B9" w:rsidTr="009626B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6B9" w:rsidRDefault="00962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26B9" w:rsidRDefault="009626B9">
            <w:pPr>
              <w:spacing w:after="0" w:line="240" w:lineRule="auto"/>
            </w:pPr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9380</w:t>
              </w:r>
            </w:hyperlink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9740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050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493A76" w:rsidRDefault="009626B9">
            <w:pPr>
              <w:spacing w:after="0"/>
              <w:ind w:left="135"/>
              <w:rPr>
                <w:b/>
                <w:lang w:val="ru-RU"/>
              </w:rPr>
            </w:pPr>
            <w:r w:rsidRPr="00493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493A76" w:rsidRDefault="009626B9">
            <w:pPr>
              <w:spacing w:after="0"/>
              <w:ind w:left="135"/>
              <w:jc w:val="center"/>
              <w:rPr>
                <w:b/>
              </w:rPr>
            </w:pPr>
            <w:r w:rsidRPr="00493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93A7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93A76">
              <w:rPr>
                <w:b/>
                <w:lang w:val="ru-RU"/>
              </w:rPr>
              <w:t>1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9626B9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0986">
            <w:pPr>
              <w:spacing w:after="0"/>
              <w:ind w:left="135"/>
              <w:rPr>
                <w:b/>
                <w:lang w:val="ru-RU"/>
              </w:rPr>
            </w:pPr>
            <w:r w:rsidRPr="00493A76">
              <w:rPr>
                <w:b/>
                <w:lang w:val="ru-RU"/>
              </w:rPr>
              <w:t>20.09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0986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244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490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  <w:r w:rsidR="009F236C">
              <w:rPr>
                <w:lang w:val="ru-RU"/>
              </w:rPr>
              <w:t xml:space="preserve"> </w:t>
            </w:r>
          </w:p>
          <w:p w:rsidR="009F236C" w:rsidRPr="00490986" w:rsidRDefault="009F23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 w:rsidP="00493A76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</w:t>
            </w: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(фараон, вельможи, чиновники)</w:t>
            </w:r>
            <w:r w:rsidR="00493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493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fabea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fadfc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130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324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540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748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fbac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fbdd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fbfcc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Персидской державы.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fcaf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fce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493A76" w:rsidRDefault="009626B9">
            <w:pPr>
              <w:spacing w:after="0"/>
              <w:ind w:left="135"/>
              <w:rPr>
                <w:b/>
                <w:lang w:val="ru-RU"/>
              </w:rPr>
            </w:pPr>
            <w:r w:rsidRPr="00493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493A76" w:rsidRDefault="009626B9">
            <w:pPr>
              <w:spacing w:after="0"/>
              <w:ind w:left="135"/>
              <w:jc w:val="center"/>
              <w:rPr>
                <w:b/>
              </w:rPr>
            </w:pPr>
            <w:r w:rsidRPr="00493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93A7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93A76">
              <w:rPr>
                <w:b/>
                <w:lang w:val="ru-RU"/>
              </w:rPr>
              <w:t>1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9626B9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b/>
                <w:lang w:val="ru-RU"/>
              </w:rPr>
            </w:pPr>
            <w:r w:rsidRPr="00493A76">
              <w:rPr>
                <w:b/>
                <w:lang w:val="ru-RU"/>
              </w:rPr>
              <w:t>06.12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836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770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aae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84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afcc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382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508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990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bcf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002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A26D9D" w:rsidRDefault="009626B9">
            <w:pPr>
              <w:spacing w:after="0"/>
              <w:ind w:left="135"/>
              <w:rPr>
                <w:b/>
                <w:lang w:val="ru-RU"/>
              </w:rPr>
            </w:pPr>
            <w:r w:rsidRPr="00A26D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A26D9D" w:rsidRDefault="009626B9">
            <w:pPr>
              <w:spacing w:after="0"/>
              <w:ind w:left="135"/>
              <w:jc w:val="center"/>
              <w:rPr>
                <w:b/>
              </w:rPr>
            </w:pPr>
            <w:r w:rsidRPr="00A26D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26D9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9626B9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493A76">
            <w:pPr>
              <w:spacing w:after="0"/>
              <w:ind w:left="135"/>
              <w:rPr>
                <w:b/>
                <w:lang w:val="ru-RU"/>
              </w:rPr>
            </w:pPr>
            <w:r w:rsidRPr="00A26D9D">
              <w:rPr>
                <w:b/>
                <w:lang w:val="ru-RU"/>
              </w:rPr>
              <w:t>20.02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/88646848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adc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/88647608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/88647716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/88647838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  <w:r w:rsidR="00B726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7266A"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Римская литература, золотой век поэзии</w:t>
            </w:r>
            <w:r w:rsidR="00CF2518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/8864795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B7266A" w:rsidRDefault="00B7266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6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B7266A" w:rsidRDefault="009626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6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B7266A" w:rsidRDefault="00B72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6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B7266A" w:rsidRDefault="009626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B7266A" w:rsidRDefault="00493A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6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518" w:rsidRPr="008E1FCB" w:rsidRDefault="00CF25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FCB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</w:t>
            </w:r>
          </w:p>
          <w:p w:rsidR="009626B9" w:rsidRPr="008E1FCB" w:rsidRDefault="009626B9">
            <w:pPr>
              <w:spacing w:after="0"/>
              <w:ind w:left="135"/>
              <w:rPr>
                <w:lang w:val="ru-RU"/>
              </w:rPr>
            </w:pPr>
            <w:r w:rsidRPr="008E1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8E1FCB">
              <w:rPr>
                <w:rFonts w:ascii="Times New Roman" w:hAnsi="Times New Roman"/>
                <w:strike/>
                <w:color w:val="000000"/>
                <w:sz w:val="24"/>
                <w:lang w:val="ru-RU"/>
              </w:rPr>
              <w:t>и контроля</w:t>
            </w:r>
            <w:r w:rsidRPr="008E1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«Древний Рим»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8E1FCB" w:rsidRDefault="009626B9">
            <w:pPr>
              <w:spacing w:after="0"/>
              <w:ind w:left="135"/>
              <w:jc w:val="center"/>
            </w:pPr>
            <w:r w:rsidRPr="008E1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1F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8E1FCB" w:rsidRDefault="009626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8E1FCB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8E1FCB" w:rsidRDefault="00493A76">
            <w:pPr>
              <w:spacing w:after="0"/>
              <w:ind w:left="135"/>
              <w:rPr>
                <w:lang w:val="ru-RU"/>
              </w:rPr>
            </w:pPr>
            <w:r w:rsidRPr="008E1FCB">
              <w:rPr>
                <w:lang w:val="ru-RU"/>
              </w:rPr>
              <w:t>16.05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9626B9" w:rsidRPr="008E1FCB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493A76" w:rsidRDefault="00493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D14CB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26B9" w:rsidTr="009626B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Pr="00A26D9D" w:rsidRDefault="00A26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>
            <w:pPr>
              <w:spacing w:after="0"/>
              <w:ind w:left="135"/>
            </w:pPr>
          </w:p>
        </w:tc>
      </w:tr>
      <w:tr w:rsidR="009626B9" w:rsidTr="009626B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7D14CB" w:rsidRDefault="009626B9">
            <w:pPr>
              <w:spacing w:after="0"/>
              <w:ind w:left="135"/>
              <w:rPr>
                <w:lang w:val="ru-RU"/>
              </w:rPr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Default="009626B9">
            <w:pPr>
              <w:spacing w:after="0"/>
              <w:ind w:left="135"/>
              <w:jc w:val="center"/>
            </w:pPr>
            <w:r w:rsidRPr="007D1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A26D9D" w:rsidRDefault="009626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1FC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26B9" w:rsidRPr="00A26D9D" w:rsidRDefault="009626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26B9" w:rsidRDefault="009626B9"/>
        </w:tc>
      </w:tr>
    </w:tbl>
    <w:p w:rsidR="009626B9" w:rsidRDefault="009626B9" w:rsidP="009626B9">
      <w:pPr>
        <w:spacing w:after="0"/>
        <w:sectPr w:rsidR="00962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/>
        <w:sectPr w:rsidR="00962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spacing w:after="0"/>
        <w:ind w:left="120"/>
        <w:rPr>
          <w:lang w:val="ru-RU"/>
        </w:rPr>
      </w:pPr>
      <w:bookmarkStart w:id="5" w:name="block-2669821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26B9" w:rsidRDefault="009626B9" w:rsidP="009626B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26B9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6C3"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 Древнего мира. 5 класс: учеб. Для общеобразовательных организаций / А.А.Вигасин, Г.И.Годер, И.С.Свенцицкая; под ред. А.А.Искандерова.-М.: Просвещение.</w:t>
      </w:r>
    </w:p>
    <w:p w:rsidR="008306C3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6C3">
        <w:rPr>
          <w:rFonts w:ascii="Times New Roman" w:hAnsi="Times New Roman" w:cs="Times New Roman"/>
          <w:sz w:val="28"/>
          <w:szCs w:val="28"/>
          <w:lang w:val="ru-RU"/>
        </w:rPr>
        <w:t>Всеобщая история.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История Древнего мира. 5 класс. Рабочая тетрадь.</w:t>
      </w:r>
    </w:p>
    <w:p w:rsidR="008306C3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Атлас.</w:t>
      </w:r>
    </w:p>
    <w:p w:rsidR="008306C3" w:rsidRPr="008306C3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Контурные карты.</w:t>
      </w:r>
    </w:p>
    <w:p w:rsidR="009626B9" w:rsidRDefault="009626B9" w:rsidP="009626B9">
      <w:pPr>
        <w:spacing w:after="0" w:line="480" w:lineRule="auto"/>
        <w:ind w:left="120"/>
        <w:rPr>
          <w:lang w:val="ru-RU"/>
        </w:rPr>
      </w:pP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26B9" w:rsidRPr="008306C3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6C3"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 Древнего мира. Поурочные разработки. 5 класс. Е.Н.Сорокина</w:t>
      </w:r>
    </w:p>
    <w:p w:rsidR="008306C3" w:rsidRPr="008306C3" w:rsidRDefault="008306C3" w:rsidP="008306C3">
      <w:pPr>
        <w:pStyle w:val="ab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6C3">
        <w:rPr>
          <w:rFonts w:ascii="Times New Roman" w:hAnsi="Times New Roman" w:cs="Times New Roman"/>
          <w:sz w:val="28"/>
          <w:szCs w:val="28"/>
          <w:lang w:val="ru-RU"/>
        </w:rPr>
        <w:t xml:space="preserve">КИМ. История Древнего мира. К.В.Волкова. - Москва. «ВАКО». </w:t>
      </w:r>
    </w:p>
    <w:p w:rsidR="009626B9" w:rsidRDefault="009626B9" w:rsidP="009626B9">
      <w:pPr>
        <w:spacing w:after="0"/>
        <w:ind w:left="120"/>
        <w:rPr>
          <w:lang w:val="ru-RU"/>
        </w:rPr>
      </w:pPr>
    </w:p>
    <w:p w:rsidR="009626B9" w:rsidRDefault="009626B9" w:rsidP="009626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06C3" w:rsidRPr="00AB0B3F" w:rsidRDefault="008306C3" w:rsidP="008306C3">
      <w:pPr>
        <w:pStyle w:val="ab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B0B3F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Дополнительные материалы </w:t>
      </w:r>
      <w:r w:rsidR="00AB0B3F" w:rsidRPr="00AB0B3F">
        <w:rPr>
          <w:rFonts w:ascii="Times New Roman" w:hAnsi="Times New Roman" w:cs="Times New Roman"/>
          <w:sz w:val="28"/>
          <w:szCs w:val="28"/>
          <w:lang w:val="ru-RU"/>
        </w:rPr>
        <w:t xml:space="preserve">на интернет-ресурсе </w:t>
      </w:r>
      <w:r w:rsidR="00AB0B3F" w:rsidRPr="00AB0B3F">
        <w:rPr>
          <w:rFonts w:ascii="Times New Roman" w:hAnsi="Times New Roman" w:cs="Times New Roman"/>
          <w:sz w:val="28"/>
          <w:szCs w:val="28"/>
        </w:rPr>
        <w:t>www</w:t>
      </w:r>
      <w:r w:rsidR="00AB0B3F" w:rsidRPr="00AB0B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B0B3F" w:rsidRPr="00AB0B3F">
        <w:rPr>
          <w:rFonts w:ascii="Times New Roman" w:hAnsi="Times New Roman" w:cs="Times New Roman"/>
          <w:sz w:val="28"/>
          <w:szCs w:val="28"/>
        </w:rPr>
        <w:t>prosv</w:t>
      </w:r>
      <w:r w:rsidR="00AB0B3F" w:rsidRPr="00AB0B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B0B3F" w:rsidRPr="00AB0B3F">
        <w:rPr>
          <w:rFonts w:ascii="Times New Roman" w:hAnsi="Times New Roman" w:cs="Times New Roman"/>
          <w:sz w:val="28"/>
          <w:szCs w:val="28"/>
        </w:rPr>
        <w:t>ru</w:t>
      </w:r>
    </w:p>
    <w:p w:rsidR="009626B9" w:rsidRDefault="009626B9" w:rsidP="009626B9">
      <w:pPr>
        <w:spacing w:after="0" w:line="480" w:lineRule="auto"/>
        <w:ind w:left="120"/>
        <w:rPr>
          <w:lang w:val="ru-RU"/>
        </w:rPr>
      </w:pPr>
    </w:p>
    <w:p w:rsidR="009626B9" w:rsidRDefault="009626B9" w:rsidP="009626B9">
      <w:pPr>
        <w:spacing w:after="0"/>
        <w:rPr>
          <w:lang w:val="ru-RU"/>
        </w:rPr>
        <w:sectPr w:rsidR="009626B9">
          <w:pgSz w:w="11906" w:h="16383"/>
          <w:pgMar w:top="1134" w:right="850" w:bottom="1134" w:left="1701" w:header="720" w:footer="720" w:gutter="0"/>
          <w:cols w:space="720"/>
        </w:sectPr>
      </w:pPr>
    </w:p>
    <w:p w:rsidR="009626B9" w:rsidRDefault="009626B9" w:rsidP="009626B9">
      <w:pPr>
        <w:rPr>
          <w:lang w:val="ru-RU"/>
        </w:rPr>
      </w:pPr>
      <w:bookmarkStart w:id="6" w:name="block-26698216"/>
      <w:bookmarkEnd w:id="6"/>
    </w:p>
    <w:p w:rsidR="00160E5E" w:rsidRPr="007D14CB" w:rsidRDefault="00160E5E">
      <w:pPr>
        <w:rPr>
          <w:lang w:val="ru-RU"/>
        </w:rPr>
      </w:pPr>
    </w:p>
    <w:sectPr w:rsidR="00160E5E" w:rsidRPr="007D14CB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47F"/>
    <w:multiLevelType w:val="multilevel"/>
    <w:tmpl w:val="5204D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96E01EA"/>
    <w:multiLevelType w:val="multilevel"/>
    <w:tmpl w:val="37062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BAA1B57"/>
    <w:multiLevelType w:val="multilevel"/>
    <w:tmpl w:val="1952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41937CF"/>
    <w:multiLevelType w:val="multilevel"/>
    <w:tmpl w:val="6406C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B0E1861"/>
    <w:multiLevelType w:val="multilevel"/>
    <w:tmpl w:val="E85A8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B571E4A"/>
    <w:multiLevelType w:val="multilevel"/>
    <w:tmpl w:val="4308D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D6D17BA"/>
    <w:multiLevelType w:val="multilevel"/>
    <w:tmpl w:val="CD18C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9B3F22"/>
    <w:multiLevelType w:val="multilevel"/>
    <w:tmpl w:val="5B5E8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04707FE"/>
    <w:multiLevelType w:val="multilevel"/>
    <w:tmpl w:val="84647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06D3E1A"/>
    <w:multiLevelType w:val="multilevel"/>
    <w:tmpl w:val="5644CD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19C1D53"/>
    <w:multiLevelType w:val="multilevel"/>
    <w:tmpl w:val="4B100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3065F6D"/>
    <w:multiLevelType w:val="multilevel"/>
    <w:tmpl w:val="289E7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70E6C8A"/>
    <w:multiLevelType w:val="multilevel"/>
    <w:tmpl w:val="AE766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6CB58FE"/>
    <w:multiLevelType w:val="multilevel"/>
    <w:tmpl w:val="BC66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DD434DF"/>
    <w:multiLevelType w:val="multilevel"/>
    <w:tmpl w:val="37DC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F6961A1"/>
    <w:multiLevelType w:val="multilevel"/>
    <w:tmpl w:val="3D74E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F723869"/>
    <w:multiLevelType w:val="multilevel"/>
    <w:tmpl w:val="84CC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3FEF7706"/>
    <w:multiLevelType w:val="multilevel"/>
    <w:tmpl w:val="E2FEC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2E33C65"/>
    <w:multiLevelType w:val="multilevel"/>
    <w:tmpl w:val="3C4A3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6416EBD"/>
    <w:multiLevelType w:val="multilevel"/>
    <w:tmpl w:val="53BCA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A166E3E"/>
    <w:multiLevelType w:val="multilevel"/>
    <w:tmpl w:val="08A85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4C7618FD"/>
    <w:multiLevelType w:val="multilevel"/>
    <w:tmpl w:val="CBC86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D2837D5"/>
    <w:multiLevelType w:val="multilevel"/>
    <w:tmpl w:val="32AEB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D642815"/>
    <w:multiLevelType w:val="multilevel"/>
    <w:tmpl w:val="E1841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4F5C3C99"/>
    <w:multiLevelType w:val="multilevel"/>
    <w:tmpl w:val="15C6A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2857C6D"/>
    <w:multiLevelType w:val="multilevel"/>
    <w:tmpl w:val="5F9E8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5AB2304D"/>
    <w:multiLevelType w:val="multilevel"/>
    <w:tmpl w:val="5F467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EAC261F"/>
    <w:multiLevelType w:val="multilevel"/>
    <w:tmpl w:val="33860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5F9C2BE7"/>
    <w:multiLevelType w:val="multilevel"/>
    <w:tmpl w:val="06EA7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6337FC7"/>
    <w:multiLevelType w:val="multilevel"/>
    <w:tmpl w:val="8B34E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9F81208"/>
    <w:multiLevelType w:val="multilevel"/>
    <w:tmpl w:val="FBDE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A5B6AAD"/>
    <w:multiLevelType w:val="multilevel"/>
    <w:tmpl w:val="61080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6AD00123"/>
    <w:multiLevelType w:val="multilevel"/>
    <w:tmpl w:val="86667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DC033F9"/>
    <w:multiLevelType w:val="multilevel"/>
    <w:tmpl w:val="44C6C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E1D17DA"/>
    <w:multiLevelType w:val="multilevel"/>
    <w:tmpl w:val="8780A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A1F3CFE"/>
    <w:multiLevelType w:val="multilevel"/>
    <w:tmpl w:val="2ED40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7B636A4D"/>
    <w:multiLevelType w:val="multilevel"/>
    <w:tmpl w:val="957E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7FAB0575"/>
    <w:multiLevelType w:val="multilevel"/>
    <w:tmpl w:val="F51CF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37"/>
  </w:num>
  <w:num w:numId="3">
    <w:abstractNumId w:val="22"/>
  </w:num>
  <w:num w:numId="4">
    <w:abstractNumId w:val="17"/>
  </w:num>
  <w:num w:numId="5">
    <w:abstractNumId w:val="8"/>
  </w:num>
  <w:num w:numId="6">
    <w:abstractNumId w:val="35"/>
  </w:num>
  <w:num w:numId="7">
    <w:abstractNumId w:val="26"/>
  </w:num>
  <w:num w:numId="8">
    <w:abstractNumId w:val="9"/>
  </w:num>
  <w:num w:numId="9">
    <w:abstractNumId w:val="16"/>
  </w:num>
  <w:num w:numId="10">
    <w:abstractNumId w:val="7"/>
  </w:num>
  <w:num w:numId="11">
    <w:abstractNumId w:val="11"/>
  </w:num>
  <w:num w:numId="12">
    <w:abstractNumId w:val="2"/>
  </w:num>
  <w:num w:numId="13">
    <w:abstractNumId w:val="36"/>
  </w:num>
  <w:num w:numId="14">
    <w:abstractNumId w:val="34"/>
  </w:num>
  <w:num w:numId="15">
    <w:abstractNumId w:val="0"/>
  </w:num>
  <w:num w:numId="16">
    <w:abstractNumId w:val="28"/>
  </w:num>
  <w:num w:numId="17">
    <w:abstractNumId w:val="33"/>
  </w:num>
  <w:num w:numId="18">
    <w:abstractNumId w:val="5"/>
  </w:num>
  <w:num w:numId="19">
    <w:abstractNumId w:val="6"/>
  </w:num>
  <w:num w:numId="20">
    <w:abstractNumId w:val="21"/>
  </w:num>
  <w:num w:numId="21">
    <w:abstractNumId w:val="25"/>
  </w:num>
  <w:num w:numId="22">
    <w:abstractNumId w:val="10"/>
  </w:num>
  <w:num w:numId="23">
    <w:abstractNumId w:val="1"/>
  </w:num>
  <w:num w:numId="24">
    <w:abstractNumId w:val="19"/>
  </w:num>
  <w:num w:numId="25">
    <w:abstractNumId w:val="27"/>
  </w:num>
  <w:num w:numId="26">
    <w:abstractNumId w:val="23"/>
  </w:num>
  <w:num w:numId="27">
    <w:abstractNumId w:val="3"/>
  </w:num>
  <w:num w:numId="28">
    <w:abstractNumId w:val="13"/>
  </w:num>
  <w:num w:numId="29">
    <w:abstractNumId w:val="14"/>
  </w:num>
  <w:num w:numId="30">
    <w:abstractNumId w:val="24"/>
  </w:num>
  <w:num w:numId="31">
    <w:abstractNumId w:val="15"/>
  </w:num>
  <w:num w:numId="32">
    <w:abstractNumId w:val="32"/>
  </w:num>
  <w:num w:numId="33">
    <w:abstractNumId w:val="30"/>
  </w:num>
  <w:num w:numId="34">
    <w:abstractNumId w:val="29"/>
  </w:num>
  <w:num w:numId="35">
    <w:abstractNumId w:val="20"/>
  </w:num>
  <w:num w:numId="36">
    <w:abstractNumId w:val="4"/>
  </w:num>
  <w:num w:numId="37">
    <w:abstractNumId w:val="18"/>
  </w:num>
  <w:num w:numId="38">
    <w:abstractNumId w:val="3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626B9"/>
    <w:rsid w:val="00160E5E"/>
    <w:rsid w:val="00175A8D"/>
    <w:rsid w:val="002A6DA5"/>
    <w:rsid w:val="003F244F"/>
    <w:rsid w:val="00490986"/>
    <w:rsid w:val="00493A76"/>
    <w:rsid w:val="004A3C7F"/>
    <w:rsid w:val="004C5975"/>
    <w:rsid w:val="004D2A02"/>
    <w:rsid w:val="005155FC"/>
    <w:rsid w:val="005F3B61"/>
    <w:rsid w:val="00680F92"/>
    <w:rsid w:val="006D68DF"/>
    <w:rsid w:val="007D14CB"/>
    <w:rsid w:val="008306C3"/>
    <w:rsid w:val="008E1FCB"/>
    <w:rsid w:val="00956074"/>
    <w:rsid w:val="009626B9"/>
    <w:rsid w:val="009F236C"/>
    <w:rsid w:val="00A26D9D"/>
    <w:rsid w:val="00AB0B3F"/>
    <w:rsid w:val="00AC73A3"/>
    <w:rsid w:val="00B7266A"/>
    <w:rsid w:val="00B93BD0"/>
    <w:rsid w:val="00C12A68"/>
    <w:rsid w:val="00CB573E"/>
    <w:rsid w:val="00CC5302"/>
    <w:rsid w:val="00CF2518"/>
    <w:rsid w:val="00D7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B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semiHidden/>
    <w:unhideWhenUsed/>
    <w:rsid w:val="009626B9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9626B9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9626B9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9626B9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9626B9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9626B9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c68" TargetMode="External"/><Relationship Id="rId39" Type="http://schemas.openxmlformats.org/officeDocument/2006/relationships/hyperlink" Target="https://m.edsoo.ru/863fbfcc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324" TargetMode="External"/><Relationship Id="rId42" Type="http://schemas.openxmlformats.org/officeDocument/2006/relationships/hyperlink" Target="https://m.edsoo.ru/863fc6ca" TargetMode="External"/><Relationship Id="rId47" Type="http://schemas.openxmlformats.org/officeDocument/2006/relationships/hyperlink" Target="https://m.edsoo.ru/863fd336" TargetMode="External"/><Relationship Id="rId50" Type="http://schemas.openxmlformats.org/officeDocument/2006/relationships/hyperlink" Target="https://m.edsoo.ru/8640a31a" TargetMode="External"/><Relationship Id="rId55" Type="http://schemas.openxmlformats.org/officeDocument/2006/relationships/hyperlink" Target="https://m.edsoo.ru/8640ae32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76" Type="http://schemas.openxmlformats.org/officeDocument/2006/relationships/hyperlink" Target="https://m.edsoo.ru/88646faa" TargetMode="External"/><Relationship Id="rId84" Type="http://schemas.openxmlformats.org/officeDocument/2006/relationships/hyperlink" Target="https://m.edsoo.ru/8864795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6e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9380" TargetMode="External"/><Relationship Id="rId32" Type="http://schemas.openxmlformats.org/officeDocument/2006/relationships/hyperlink" Target="https://m.edsoo.ru/863fadfc" TargetMode="External"/><Relationship Id="rId37" Type="http://schemas.openxmlformats.org/officeDocument/2006/relationships/hyperlink" Target="https://m.edsoo.ru/863fbac2" TargetMode="External"/><Relationship Id="rId40" Type="http://schemas.openxmlformats.org/officeDocument/2006/relationships/hyperlink" Target="https://m.edsoo.ru/863fc26a" TargetMode="External"/><Relationship Id="rId45" Type="http://schemas.openxmlformats.org/officeDocument/2006/relationships/hyperlink" Target="https://m.edsoo.ru/863fce2c" TargetMode="External"/><Relationship Id="rId53" Type="http://schemas.openxmlformats.org/officeDocument/2006/relationships/hyperlink" Target="https://m.edsoo.ru/8640aae0" TargetMode="External"/><Relationship Id="rId58" Type="http://schemas.openxmlformats.org/officeDocument/2006/relationships/hyperlink" Target="https://m.edsoo.ru/8640b382" TargetMode="External"/><Relationship Id="rId66" Type="http://schemas.openxmlformats.org/officeDocument/2006/relationships/hyperlink" Target="https://m.edsoo.ru/8640c002" TargetMode="External"/><Relationship Id="rId74" Type="http://schemas.openxmlformats.org/officeDocument/2006/relationships/hyperlink" Target="https://m.edsoo.ru/88646d5c" TargetMode="External"/><Relationship Id="rId79" Type="http://schemas.openxmlformats.org/officeDocument/2006/relationships/hyperlink" Target="https://m.edsoo.ru/886473ba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716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863f8d54" TargetMode="External"/><Relationship Id="rId27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863faa50" TargetMode="External"/><Relationship Id="rId35" Type="http://schemas.openxmlformats.org/officeDocument/2006/relationships/hyperlink" Target="https://m.edsoo.ru/863fb540" TargetMode="External"/><Relationship Id="rId43" Type="http://schemas.openxmlformats.org/officeDocument/2006/relationships/hyperlink" Target="https://m.edsoo.ru/863fc8dc" TargetMode="External"/><Relationship Id="rId48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0f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770" TargetMode="External"/><Relationship Id="rId72" Type="http://schemas.openxmlformats.org/officeDocument/2006/relationships/hyperlink" Target="https://m.edsoo.ru/88646adc" TargetMode="External"/><Relationship Id="rId80" Type="http://schemas.openxmlformats.org/officeDocument/2006/relationships/hyperlink" Target="https://m.edsoo.ru/886474dc" TargetMode="External"/><Relationship Id="rId85" Type="http://schemas.openxmlformats.org/officeDocument/2006/relationships/hyperlink" Target="https://m.edsoo.ru/88647a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740" TargetMode="External"/><Relationship Id="rId33" Type="http://schemas.openxmlformats.org/officeDocument/2006/relationships/hyperlink" Target="https://m.edsoo.ru/863fb130" TargetMode="External"/><Relationship Id="rId38" Type="http://schemas.openxmlformats.org/officeDocument/2006/relationships/hyperlink" Target="https://m.edsoo.ru/863fbdd8" TargetMode="External"/><Relationship Id="rId46" Type="http://schemas.openxmlformats.org/officeDocument/2006/relationships/hyperlink" Target="https://m.edsoo.ru/863fd07a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4c2" TargetMode="External"/><Relationship Id="rId54" Type="http://schemas.openxmlformats.org/officeDocument/2006/relationships/hyperlink" Target="https://m.edsoo.ru/8640ac84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6e7e" TargetMode="External"/><Relationship Id="rId83" Type="http://schemas.openxmlformats.org/officeDocument/2006/relationships/hyperlink" Target="https://m.edsoo.ru/88647838" TargetMode="External"/><Relationship Id="rId88" Type="http://schemas.openxmlformats.org/officeDocument/2006/relationships/hyperlink" Target="https://m.edsoo.ru/88647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f2a" TargetMode="External"/><Relationship Id="rId28" Type="http://schemas.openxmlformats.org/officeDocument/2006/relationships/hyperlink" Target="https://m.edsoo.ru/863fa244" TargetMode="External"/><Relationship Id="rId36" Type="http://schemas.openxmlformats.org/officeDocument/2006/relationships/hyperlink" Target="https://m.edsoo.ru/863fb748" TargetMode="External"/><Relationship Id="rId49" Type="http://schemas.openxmlformats.org/officeDocument/2006/relationships/hyperlink" Target="https://m.edsoo.ru/863fd836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bea" TargetMode="External"/><Relationship Id="rId44" Type="http://schemas.openxmlformats.org/officeDocument/2006/relationships/hyperlink" Target="https://m.edsoo.ru/863fcaf8" TargetMode="External"/><Relationship Id="rId52" Type="http://schemas.openxmlformats.org/officeDocument/2006/relationships/hyperlink" Target="https://m.edsoo.ru/8640a91e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c1c" TargetMode="External"/><Relationship Id="rId78" Type="http://schemas.openxmlformats.org/officeDocument/2006/relationships/hyperlink" Target="https://m.edsoo.ru/886472a2" TargetMode="External"/><Relationship Id="rId81" Type="http://schemas.openxmlformats.org/officeDocument/2006/relationships/hyperlink" Target="https://m.edsoo.ru/88647608" TargetMode="External"/><Relationship Id="rId86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27</Pages>
  <Words>5105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16</cp:revision>
  <dcterms:created xsi:type="dcterms:W3CDTF">2002-01-01T01:27:00Z</dcterms:created>
  <dcterms:modified xsi:type="dcterms:W3CDTF">2001-12-31T22:06:00Z</dcterms:modified>
</cp:coreProperties>
</file>