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949" w:rsidRDefault="006D59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5949" w:rsidRDefault="006D59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5949" w:rsidRPr="002E7CE5" w:rsidRDefault="006D5949" w:rsidP="006D594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7CE5">
        <w:rPr>
          <w:rFonts w:ascii="Times New Roman" w:eastAsia="Calibri" w:hAnsi="Times New Roman" w:cs="Times New Roman"/>
          <w:b/>
          <w:sz w:val="24"/>
          <w:szCs w:val="24"/>
        </w:rPr>
        <w:t xml:space="preserve">МБОУ </w:t>
      </w:r>
      <w:proofErr w:type="spellStart"/>
      <w:r w:rsidRPr="002E7CE5">
        <w:rPr>
          <w:rFonts w:ascii="Times New Roman" w:eastAsia="Calibri" w:hAnsi="Times New Roman" w:cs="Times New Roman"/>
          <w:b/>
          <w:sz w:val="24"/>
          <w:szCs w:val="24"/>
        </w:rPr>
        <w:t>Засижьевская</w:t>
      </w:r>
      <w:proofErr w:type="spellEnd"/>
      <w:r w:rsidRPr="002E7CE5">
        <w:rPr>
          <w:rFonts w:ascii="Times New Roman" w:eastAsia="Calibri" w:hAnsi="Times New Roman" w:cs="Times New Roman"/>
          <w:b/>
          <w:sz w:val="24"/>
          <w:szCs w:val="24"/>
        </w:rPr>
        <w:t xml:space="preserve"> СШ</w:t>
      </w:r>
    </w:p>
    <w:tbl>
      <w:tblPr>
        <w:tblpPr w:leftFromText="180" w:rightFromText="180" w:vertAnchor="text" w:horzAnchor="margin" w:tblpXSpec="center" w:tblpY="24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D5949" w:rsidRPr="00143579" w:rsidTr="00991A92">
        <w:tc>
          <w:tcPr>
            <w:tcW w:w="3114" w:type="dxa"/>
          </w:tcPr>
          <w:p w:rsidR="006D5949" w:rsidRPr="00143579" w:rsidRDefault="006D5949" w:rsidP="00991A9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6D5949" w:rsidRPr="00143579" w:rsidRDefault="006D5949" w:rsidP="00991A9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Председатель  ШЭМС </w:t>
            </w:r>
          </w:p>
          <w:p w:rsidR="006D5949" w:rsidRPr="00143579" w:rsidRDefault="006D5949" w:rsidP="00991A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D5949" w:rsidRPr="00143579" w:rsidRDefault="006D5949" w:rsidP="00991A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Примха</w:t>
            </w:r>
            <w:proofErr w:type="spellEnd"/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 А.</w:t>
            </w:r>
          </w:p>
          <w:p w:rsidR="006D5949" w:rsidRPr="00143579" w:rsidRDefault="006D5949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«30» 08 202</w:t>
            </w: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6D5949" w:rsidRPr="00143579" w:rsidRDefault="006D5949" w:rsidP="00991A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D5949" w:rsidRPr="00143579" w:rsidRDefault="006D5949" w:rsidP="00991A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Принято</w:t>
            </w:r>
          </w:p>
          <w:p w:rsidR="006D5949" w:rsidRPr="00143579" w:rsidRDefault="006D5949" w:rsidP="00991A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6D5949" w:rsidRPr="00143579" w:rsidRDefault="006D5949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5949" w:rsidRPr="00143579" w:rsidRDefault="006D5949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5949" w:rsidRPr="00143579" w:rsidRDefault="006D5949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5949" w:rsidRPr="00143579" w:rsidRDefault="006D5949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 №1 от «30» 08    2024 г.</w:t>
            </w:r>
          </w:p>
          <w:p w:rsidR="006D5949" w:rsidRPr="00143579" w:rsidRDefault="006D5949" w:rsidP="00991A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D5949" w:rsidRPr="00143579" w:rsidRDefault="006D5949" w:rsidP="00991A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6D5949" w:rsidRPr="00143579" w:rsidRDefault="006D5949" w:rsidP="00991A9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школы</w:t>
            </w:r>
          </w:p>
          <w:p w:rsidR="006D5949" w:rsidRPr="00143579" w:rsidRDefault="006D5949" w:rsidP="00991A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D5949" w:rsidRPr="00143579" w:rsidRDefault="006D5949" w:rsidP="00991A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Пчёлка Л. Ф.</w:t>
            </w:r>
          </w:p>
          <w:p w:rsidR="006D5949" w:rsidRPr="00143579" w:rsidRDefault="006D5949" w:rsidP="00991A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№82 от «31» 08    202</w:t>
            </w: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14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6D5949" w:rsidRPr="00143579" w:rsidRDefault="006D5949" w:rsidP="00991A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D5949" w:rsidRPr="002E7CE5" w:rsidRDefault="006D5949" w:rsidP="006D594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5949" w:rsidRPr="002E7CE5" w:rsidRDefault="006D5949" w:rsidP="006D594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5949" w:rsidRDefault="006D5949" w:rsidP="006D594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949" w:rsidRDefault="006D5949" w:rsidP="006D5949">
      <w:pPr>
        <w:rPr>
          <w:rFonts w:ascii="Times New Roman" w:hAnsi="Times New Roman" w:cs="Times New Roman"/>
          <w:b/>
          <w:sz w:val="24"/>
          <w:szCs w:val="24"/>
        </w:rPr>
      </w:pPr>
    </w:p>
    <w:p w:rsidR="006D5949" w:rsidRPr="002E7CE5" w:rsidRDefault="006D5949" w:rsidP="006D594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CE5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6D5949" w:rsidRPr="002E7CE5" w:rsidRDefault="006D5949" w:rsidP="006D594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химии</w:t>
      </w:r>
      <w:bookmarkStart w:id="0" w:name="_GoBack"/>
      <w:bookmarkEnd w:id="0"/>
      <w:r w:rsidRPr="002E7C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5949" w:rsidRPr="002E7CE5" w:rsidRDefault="006D5949" w:rsidP="006D594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CE5">
        <w:rPr>
          <w:rFonts w:ascii="Times New Roman" w:hAnsi="Times New Roman" w:cs="Times New Roman"/>
          <w:b/>
          <w:sz w:val="24"/>
          <w:szCs w:val="24"/>
        </w:rPr>
        <w:t>для 9 класса</w:t>
      </w:r>
    </w:p>
    <w:p w:rsidR="006D5949" w:rsidRPr="002E7CE5" w:rsidRDefault="006D5949" w:rsidP="006D594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CE5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2024-2025</w:t>
      </w:r>
      <w:r w:rsidRPr="002E7CE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D5949" w:rsidRPr="002E7CE5" w:rsidRDefault="006D5949" w:rsidP="006D594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CE5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Бахметова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Н.В.</w:t>
      </w:r>
    </w:p>
    <w:p w:rsidR="006D5949" w:rsidRPr="002E7CE5" w:rsidRDefault="006D5949" w:rsidP="006D5949">
      <w:pPr>
        <w:rPr>
          <w:rFonts w:ascii="Times New Roman" w:hAnsi="Times New Roman" w:cs="Times New Roman"/>
          <w:b/>
          <w:sz w:val="24"/>
          <w:szCs w:val="24"/>
        </w:rPr>
      </w:pPr>
    </w:p>
    <w:p w:rsidR="006D5949" w:rsidRPr="002E7CE5" w:rsidRDefault="006D5949" w:rsidP="006D5949">
      <w:pPr>
        <w:rPr>
          <w:rFonts w:ascii="Times New Roman" w:hAnsi="Times New Roman" w:cs="Times New Roman"/>
          <w:b/>
          <w:sz w:val="24"/>
          <w:szCs w:val="24"/>
        </w:rPr>
      </w:pPr>
    </w:p>
    <w:p w:rsidR="006D5949" w:rsidRDefault="006D59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5949" w:rsidRDefault="006D59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5949" w:rsidRDefault="006D59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5949" w:rsidRDefault="006D59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5949" w:rsidRDefault="006D59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5949" w:rsidRDefault="006D59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5949" w:rsidRDefault="006D59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5949" w:rsidRDefault="006D59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5949" w:rsidRDefault="006D59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5949" w:rsidRDefault="006D59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5949" w:rsidRDefault="006D594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1.ПЛАНИРУЕМЫЕ РЕЗУЛЬТАТЫ ОСВОЕНИЯ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 «ХИМИЯ»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Личностными результатами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изучения предмета «Химия» являются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умений:</w:t>
      </w:r>
    </w:p>
    <w:p w:rsidR="005431AD" w:rsidRDefault="004B18CD">
      <w:pPr>
        <w:numPr>
          <w:ilvl w:val="0"/>
          <w:numId w:val="1"/>
        </w:numPr>
        <w:spacing w:after="167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ценностно-ориентационной сфере — чувство гордости за российскую химическую науку, гуманизм, отношение к труду, целеустремленность;</w:t>
      </w:r>
    </w:p>
    <w:p w:rsidR="005431AD" w:rsidRDefault="004B18CD">
      <w:pPr>
        <w:numPr>
          <w:ilvl w:val="0"/>
          <w:numId w:val="1"/>
        </w:numPr>
        <w:spacing w:after="167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5431AD" w:rsidRDefault="004B18CD">
      <w:pPr>
        <w:numPr>
          <w:ilvl w:val="0"/>
          <w:numId w:val="1"/>
        </w:numPr>
        <w:spacing w:after="167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трудовой сфере — готовность к осознанному выбору дальнейшей образовательной траектории;</w:t>
      </w:r>
    </w:p>
    <w:p w:rsidR="005431AD" w:rsidRDefault="004B18CD">
      <w:pPr>
        <w:numPr>
          <w:ilvl w:val="0"/>
          <w:numId w:val="1"/>
        </w:numPr>
        <w:spacing w:after="167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познавательной (когнитивной, интеллектуальной) сфере — умение управлять своей познавательной деятельностью.</w:t>
      </w:r>
    </w:p>
    <w:p w:rsidR="005431AD" w:rsidRDefault="004B18CD">
      <w:pPr>
        <w:numPr>
          <w:ilvl w:val="0"/>
          <w:numId w:val="1"/>
        </w:numPr>
        <w:shd w:val="clear" w:color="auto" w:fill="FFFFFF"/>
        <w:spacing w:after="167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5431AD" w:rsidRDefault="004B18CD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предмета включает в себя реализацию Рабочей программы воспитания в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Засижьевской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СШ, направленной  на личностное  развитие  обучающихся, что проявляется:</w:t>
      </w:r>
    </w:p>
    <w:p w:rsidR="005431AD" w:rsidRDefault="004B18CD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освоении ими знаний основных норм, которые общество выработало на основе этих ценностей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то есть, в усвоении ими социально значимых отношений);</w:t>
      </w:r>
    </w:p>
    <w:p w:rsidR="005431AD" w:rsidRDefault="004B18CD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развитии их позитивных отношений к этим общественным ценностям (то есть, в развитии их социально значимых отношений);</w:t>
      </w:r>
    </w:p>
    <w:p w:rsidR="005431AD" w:rsidRDefault="004B18CD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приобретении ими соответствующего  этим ценностям опыта поведения, опыта применения сформированных знаний и отношений на практике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то есть, в приобретении ими опыта осуществления социально значимых дел).</w:t>
      </w:r>
    </w:p>
    <w:p w:rsidR="005431AD" w:rsidRDefault="004B18CD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реализации содержания рабочей программы учитываются возрастные  и психологические особенности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lastRenderedPageBreak/>
        <w:t>обеспечивающие позитивную динамику развития каждого обучающегося  через сотрудничество и партнерские отношения. Реализация воспитательного потенциала урока проходит через систему взаимосвязанных, взаимодополняющих видов деятельности в рамках предмета: интерактивных форм работы, интеллектуальных игр, дискуссий, групповой работы или работы в парах, игровых технологий, исследовательской деятельности, шефство мотивированных учащихся над их неуспевающими одноклассниками.</w:t>
      </w:r>
    </w:p>
    <w:p w:rsidR="005431AD" w:rsidRDefault="005431AD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результатами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изучения курса «Химия» являются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умений:</w:t>
      </w:r>
    </w:p>
    <w:p w:rsidR="005431AD" w:rsidRDefault="004B18CD">
      <w:pPr>
        <w:numPr>
          <w:ilvl w:val="0"/>
          <w:numId w:val="2"/>
        </w:numPr>
        <w:shd w:val="clear" w:color="auto" w:fill="FFFFFF"/>
        <w:spacing w:after="167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431AD" w:rsidRDefault="004B18CD">
      <w:pPr>
        <w:numPr>
          <w:ilvl w:val="0"/>
          <w:numId w:val="2"/>
        </w:numPr>
        <w:shd w:val="clear" w:color="auto" w:fill="FFFFFF"/>
        <w:spacing w:after="167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431AD" w:rsidRDefault="004B18CD">
      <w:pPr>
        <w:numPr>
          <w:ilvl w:val="0"/>
          <w:numId w:val="2"/>
        </w:numPr>
        <w:shd w:val="clear" w:color="auto" w:fill="FFFFFF"/>
        <w:spacing w:after="167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431AD" w:rsidRDefault="004B18CD">
      <w:pPr>
        <w:numPr>
          <w:ilvl w:val="0"/>
          <w:numId w:val="2"/>
        </w:numPr>
        <w:shd w:val="clear" w:color="auto" w:fill="FFFFFF"/>
        <w:spacing w:after="167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5431AD" w:rsidRDefault="004B18CD">
      <w:pPr>
        <w:numPr>
          <w:ilvl w:val="0"/>
          <w:numId w:val="2"/>
        </w:numPr>
        <w:shd w:val="clear" w:color="auto" w:fill="FFFFFF"/>
        <w:spacing w:after="167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431AD" w:rsidRDefault="004B18CD">
      <w:pPr>
        <w:numPr>
          <w:ilvl w:val="0"/>
          <w:numId w:val="2"/>
        </w:numPr>
        <w:shd w:val="clear" w:color="auto" w:fill="FFFFFF"/>
        <w:spacing w:after="167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логическое рассуждение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умозаключение (индуктивное, дедуктивное и по аналогии) и делать выводы;</w:t>
      </w:r>
    </w:p>
    <w:p w:rsidR="005431AD" w:rsidRDefault="004B18CD">
      <w:pPr>
        <w:numPr>
          <w:ilvl w:val="0"/>
          <w:numId w:val="2"/>
        </w:numPr>
        <w:shd w:val="clear" w:color="auto" w:fill="FFFFFF"/>
        <w:spacing w:after="167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431AD" w:rsidRDefault="004B18CD">
      <w:pPr>
        <w:numPr>
          <w:ilvl w:val="0"/>
          <w:numId w:val="2"/>
        </w:numPr>
        <w:shd w:val="clear" w:color="auto" w:fill="FFFFFF"/>
        <w:spacing w:after="167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5431AD" w:rsidRDefault="004B18CD">
      <w:pPr>
        <w:numPr>
          <w:ilvl w:val="0"/>
          <w:numId w:val="2"/>
        </w:numPr>
        <w:shd w:val="clear" w:color="auto" w:fill="FFFFFF"/>
        <w:spacing w:after="167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5431AD" w:rsidRDefault="004B18CD">
      <w:pPr>
        <w:numPr>
          <w:ilvl w:val="0"/>
          <w:numId w:val="2"/>
        </w:numPr>
        <w:shd w:val="clear" w:color="auto" w:fill="FFFFFF"/>
        <w:spacing w:after="167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5431AD" w:rsidRDefault="004B18CD">
      <w:pPr>
        <w:numPr>
          <w:ilvl w:val="0"/>
          <w:numId w:val="2"/>
        </w:numPr>
        <w:shd w:val="clear" w:color="auto" w:fill="FFFFFF"/>
        <w:spacing w:after="167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 ставить цели, выбирать и создавать алгоритмы для решения учебных химических проблем;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планировать и осуществлять деятельность, направленную на решение задач исследовательского характера;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Предметными результатами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изучения учебного предмета «Химия» являются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умений: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описывать свойства твёрдых, жидких, газообразных веществ, выделяя их существенные признаки;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раскрывать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изображать состав простейших веществ с помощью химических формул и сущность химических реакций с помощью химических уравнений;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сравнивать по составу оксиды, основания, кислоты, соли;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классифицировать оксиды и основания по свойствам, кислоты и соли по составу;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пользоваться лабораторным оборудованием и химической посудой;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 проводить несложные химические опыты и наблюдения за изменениями свойств веще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в 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оцессе их превращений; соблюдать правила техники безопасности при проведении наблюдений и опытов;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различать экспериментально кислоты и щёлочи, пользуясь индикаторами; осознавать необходимость соблюдения мер безопасности при обращении с кислотами и щелочами.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раскрывать смысл периодического закона Д. И. Менделеева;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описывать и характеризовать табличную форму периодической системы химических элементов;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различать виды химической связи: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ионную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ковалентную полярную, ковалентную неполярную и металлическую;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изображать электронно-ионные формулы веществ, образованных химическими связями разного вида;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выявлять зависимость свойств веществ от строения их кристаллических решёток: ионных, атомных, молекулярных, металлических;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характеризовать научное и мировоззренческое значение периодического закона и периодической системы химических элементов Д. И. Менделеева; • объяснять суть химических процессов и их принципиальное отличие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называть признаки и условия протекания химических реакций;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устанавливать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3) по изменению степеней окисления химических элементов (реакции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восстановительные); 4) по обратимости процесса (реакции обратимые и необратимые);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составлять уравнения электролитической диссоциации кислот, щелочей, солей; полные и сокращённые ионные уравнения реакций обмена; уравнения окислительно-восстановительных реакций;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 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выявлять в процессе эксперимента признаки, свидетельствующие о протекании химической реакции;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приготовлять растворы с определённой массовой долей растворённого вещества;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определять характер среды водных растворов кислот и щелочей по изменению окраски индикаторов;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проводить качественные реакции, подтверждающие наличие в водных растворах веществ отдельных ионов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составлять формулы веществ по их названиям;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определять валентность и степень окисления элементов в веществах;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объяснять закономерности изменения физических и химических свой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остых веществ (металлов и неметаллов) и их высших оксидов, образованных элементами второго и третьего периодов;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называть общие химические свойства, характерные для групп оксидов: кислотных,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оснóвных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называть общие химические свойства, характерные для каждого из классов неорганических веществ: кислот, оснований, солей;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приводить примеры реакций, подтверждающих химические свойства неорганических веществ: оксидов, кислот, оснований и солей;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определять вещество-окислитель и вещество-восстановитель в окислительно-восстановительных реакциях;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составлять окислительно-восстановительный баланс (для изученных реакций) по предложенным схемам реакций;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проводить лабораторные опыты, подтверждающие химические свойства основных классов неорганических веществ.</w:t>
      </w:r>
    </w:p>
    <w:p w:rsidR="005431AD" w:rsidRDefault="004B18CD">
      <w:pPr>
        <w:spacing w:after="167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2.СОДЕРЖАНИЕ УЧЕБНОГО ПРЕДМЕТА «ХИМИЯ»</w:t>
      </w:r>
    </w:p>
    <w:p w:rsidR="005431AD" w:rsidRDefault="004B18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Рабочая программа составлена на основе программы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Габриэлян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О.С. Химия 8-11 классы к учебнику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Габриэлян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О.С. Химия 9 класс. Дрофа.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.Введение. Общая характеристика химических элементов и химических реакций. Периодический закон и Периодическая система химических элементов Д. И. Менделеева 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Металлы 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Неметаллы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5431AD" w:rsidRDefault="004B18C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Обобщение знаний по химии за курс основной школы. Подготовка к государственной итоговой аттестации (ГИА)</w:t>
      </w:r>
    </w:p>
    <w:p w:rsidR="005431AD" w:rsidRDefault="004B18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программа составлена к учебнику О.С Габриеляна. Химия 9. На основе авторской программы Г.И.Маслакова, Н.В.Сафронов.</w:t>
      </w:r>
    </w:p>
    <w:p w:rsidR="005431AD" w:rsidRDefault="005431AD">
      <w:pPr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1AD" w:rsidRDefault="004B18CD">
      <w:pPr>
        <w:spacing w:after="167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КАЛЕНДАРНО-ТЕМАТИЧЕСКОЕ ПЛАНИРОВАНИЕ</w:t>
      </w:r>
    </w:p>
    <w:tbl>
      <w:tblPr>
        <w:tblStyle w:val="ac"/>
        <w:tblW w:w="9571" w:type="dxa"/>
        <w:tblLayout w:type="fixed"/>
        <w:tblLook w:val="04A0" w:firstRow="1" w:lastRow="0" w:firstColumn="1" w:lastColumn="0" w:noHBand="0" w:noVBand="1"/>
      </w:tblPr>
      <w:tblGrid>
        <w:gridCol w:w="846"/>
        <w:gridCol w:w="5499"/>
        <w:gridCol w:w="1985"/>
        <w:gridCol w:w="1241"/>
      </w:tblGrid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Домашнее задание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5431AD">
        <w:tc>
          <w:tcPr>
            <w:tcW w:w="846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Введение. Общая характеристика химических элементов и химических реакций(10ч)</w:t>
            </w:r>
          </w:p>
        </w:tc>
        <w:tc>
          <w:tcPr>
            <w:tcW w:w="1985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химического элемента по его положению в периодической системе Д.И.Менделеева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вводный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пр.1,2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химического элемента по его положению в периодической системе Д.И.Менделеева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пр.4,5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06.09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оксидов, кислот, оснований, солей в свете ТЭД.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пр.3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09.09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Генетические ряды металлов и неметаллов.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§1,3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13.09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Химическая организация живой и неживой природы.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§4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пр.3-6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16.09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Классификация химических реакций по различным основаниям.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Электронное приложение к учебнику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20.09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о скорости химической реакции.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§5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пр.2,4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23.09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Катализаторы.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§6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пр.1,2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27.09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контрольной работе по теме: «Общая характеристика химических элементов и химических реакций»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Повторить</w:t>
            </w:r>
          </w:p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§1-6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30.09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Контрольная работа № 1 по теме: «Общая характеристика химических элементов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химических реакций»</w:t>
            </w:r>
          </w:p>
        </w:tc>
        <w:tc>
          <w:tcPr>
            <w:tcW w:w="1985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04.10</w:t>
            </w:r>
          </w:p>
        </w:tc>
      </w:tr>
      <w:tr w:rsidR="005431AD">
        <w:tc>
          <w:tcPr>
            <w:tcW w:w="846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Металлы(17ч)</w:t>
            </w:r>
          </w:p>
        </w:tc>
        <w:tc>
          <w:tcPr>
            <w:tcW w:w="1985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контрольной работы Положение металлов в Периодической системе Д.И.Менделеева. Общие физические свойства металлов.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§8,9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пр.3-5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07.10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Сплавы.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§10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пр.1-4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11.10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Химические свойства металлов.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§11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пр.2,5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14.10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Химические свойства металло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в(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продолжение) ряд активности металлов.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§11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пр.3,7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18.10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Металлы в природе, общие способы получения металлов.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§12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пр.5,6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21.10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понятия о коррозии металлов.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§13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пр.2,3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25.10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Щелочные металлы.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§14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пр.1б,2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08.11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Соединения щелочных металлов.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§14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пр.5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11.11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характеристика элементов главной подгруппы второй группы.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§15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пр.3,4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15.11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Важнейшие соединения щелочноземельных металлов.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§15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пр.5,7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18.11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Алюминий.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§16 стр.107-110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пр.4,5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22.11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Соединения алюминия.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§16 стр.111-114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пр.6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25.11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Железо.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§17 стр.116-119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пр.1,2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29.11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Генетические ряды железа(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и железа(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 Важнейшие соли железа.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§17 стр.119-123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пр.4,6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02.12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 1 «Получение соединений металлов и изучение их свойств»</w:t>
            </w:r>
          </w:p>
        </w:tc>
        <w:tc>
          <w:tcPr>
            <w:tcW w:w="1985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06.12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контрольной работе по теме: «Металлы».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Повторить</w:t>
            </w:r>
          </w:p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§8-17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09.12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 2 по теме: «Металлы»</w:t>
            </w:r>
          </w:p>
        </w:tc>
        <w:tc>
          <w:tcPr>
            <w:tcW w:w="1985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13.12</w:t>
            </w:r>
          </w:p>
        </w:tc>
      </w:tr>
      <w:tr w:rsidR="005431AD">
        <w:tc>
          <w:tcPr>
            <w:tcW w:w="846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Неметаллы(28ч)</w:t>
            </w:r>
          </w:p>
        </w:tc>
        <w:tc>
          <w:tcPr>
            <w:tcW w:w="1985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контрольной работы Неметаллы: атомы и простые вещества. Воздух. Кислород. Озон.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§18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пр.3,4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1612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Водород. Вода.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§19,20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пр.4 стр.142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20.12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Галогены.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§22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пр.4,5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23.12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Соединения галогенов.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§23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пр.4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27.12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галогенов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иологическое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значение и применение галогенов и их соединений.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§24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пр.1,2</w:t>
            </w:r>
          </w:p>
        </w:tc>
        <w:tc>
          <w:tcPr>
            <w:tcW w:w="1241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31AD">
        <w:trPr>
          <w:trHeight w:val="467"/>
        </w:trPr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Кислород.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§25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пр.2,5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10.01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 воздуха.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Упр.7,8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13.01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Сера и её соединение.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§26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пр.3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17.01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Серная кислота. Окислительные свойства серной кислоты.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§27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пр.2,3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20.01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и упражнений. Обобщение и систематизация знаний по теме: «Подгруппа кислорода».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Повторить</w:t>
            </w:r>
          </w:p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§22-27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пр.4,5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24.01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Азот.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§28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пр.3,4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27.01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Аммиак.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§29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пр.8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31.01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Соли аммония.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§30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пр.4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03.02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Кислородные соединения азота. Азотная кислота и её соли.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§31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пр.2,6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07.02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Окислительные свойства азотной кислоты.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§31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пр.3,7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10.02</w:t>
            </w:r>
          </w:p>
        </w:tc>
      </w:tr>
      <w:tr w:rsidR="005431AD">
        <w:tc>
          <w:tcPr>
            <w:tcW w:w="846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14.02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Фосфор и его соединения.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§32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пр.3,4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17.02</w:t>
            </w:r>
          </w:p>
        </w:tc>
      </w:tr>
      <w:tr w:rsidR="005431AD">
        <w:trPr>
          <w:trHeight w:val="752"/>
        </w:trPr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и систематизация знаний по теме: «Подгруппа азота».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Повторить</w:t>
            </w:r>
          </w:p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§28-31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21.02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Углерод.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§33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пр.2,5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24.02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Кислородные соединения углерода.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§34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пр.3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28.02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Углерод-основа всей живой природы.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Упр.5,6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03.03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 2 «Получение, собирание и распознавание газов»</w:t>
            </w:r>
          </w:p>
        </w:tc>
        <w:tc>
          <w:tcPr>
            <w:tcW w:w="1985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07.03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Кремний и его соединения.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§35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пр.4а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10.03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Силикатная промышленность.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§35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пр.4б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14.03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контрольной работе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Повторить</w:t>
            </w:r>
          </w:p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§33-35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пр.3 стр.258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17.03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 3 «Получение соединений неметаллов и изучение их свойств».</w:t>
            </w:r>
          </w:p>
        </w:tc>
        <w:tc>
          <w:tcPr>
            <w:tcW w:w="1985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21.03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</w:t>
            </w:r>
          </w:p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задачник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31.03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контрольной работе по теме: «Неметаллы»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Повторить</w:t>
            </w:r>
          </w:p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04.04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№ 3 «Неметаллы»</w:t>
            </w:r>
          </w:p>
        </w:tc>
        <w:tc>
          <w:tcPr>
            <w:tcW w:w="1985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07.04</w:t>
            </w:r>
          </w:p>
        </w:tc>
      </w:tr>
      <w:tr w:rsidR="005431AD">
        <w:tc>
          <w:tcPr>
            <w:tcW w:w="846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РЕФЛЕКСИВНАЯ ФАЗА</w:t>
            </w:r>
          </w:p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Обобщение знаний по химии за курс основной школы. Подготовка к государственной итоговой аттестации(10ч)</w:t>
            </w:r>
          </w:p>
        </w:tc>
        <w:tc>
          <w:tcPr>
            <w:tcW w:w="1985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56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контрольной работы. Периодический закон и периодическая система Д.И.Менделеева в свете теории строения атома.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§36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11.04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Периодический закон и периодическая система Д.И.Менделеева в свете теории строения атома.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§36 тесты стр.271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14.04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химических связей и типы кристаллических решеток. Взаимосвязь строения и свойств веществ.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§37 тесты</w:t>
            </w:r>
          </w:p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стр.277,278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18.04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Классификация химических реакций по различным признакам.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§38 тесты</w:t>
            </w:r>
          </w:p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стр.283-284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21.04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Итоговая контрольная работа на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промежуточной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атттестации</w:t>
            </w:r>
            <w:proofErr w:type="spellEnd"/>
          </w:p>
        </w:tc>
        <w:tc>
          <w:tcPr>
            <w:tcW w:w="1985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25.04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Ионные уравнения.</w:t>
            </w:r>
          </w:p>
        </w:tc>
        <w:tc>
          <w:tcPr>
            <w:tcW w:w="1985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28.04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§39 тесты</w:t>
            </w:r>
          </w:p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стр.288,289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05.05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Окислительно-восстановительные реакции.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§40 тесты стр.294,295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12.05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Неорганические вещества их номенклатура и классификация.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§41 тесты стр.303-305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16.05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Характерные химические свойства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неорганических веществ.</w:t>
            </w:r>
          </w:p>
        </w:tc>
        <w:tc>
          <w:tcPr>
            <w:tcW w:w="1985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§42 тесты стр.310,311</w:t>
            </w: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19.05</w:t>
            </w:r>
          </w:p>
        </w:tc>
      </w:tr>
      <w:tr w:rsidR="005431AD">
        <w:tc>
          <w:tcPr>
            <w:tcW w:w="846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498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</w:t>
            </w:r>
          </w:p>
        </w:tc>
        <w:tc>
          <w:tcPr>
            <w:tcW w:w="1985" w:type="dxa"/>
          </w:tcPr>
          <w:p w:rsidR="005431AD" w:rsidRDefault="005431A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5431AD" w:rsidRDefault="004B18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23.05</w:t>
            </w:r>
          </w:p>
        </w:tc>
      </w:tr>
    </w:tbl>
    <w:p w:rsidR="005431AD" w:rsidRDefault="005431AD">
      <w:pPr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1AD" w:rsidRDefault="005431AD">
      <w:pPr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1AD" w:rsidRDefault="005431AD">
      <w:pPr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1AD" w:rsidRDefault="005431AD">
      <w:pPr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1AD" w:rsidRDefault="005431AD">
      <w:pPr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1AD" w:rsidRDefault="005431AD">
      <w:pPr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1AD" w:rsidRDefault="005431AD">
      <w:pPr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1AD" w:rsidRDefault="005431AD">
      <w:pPr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1AD" w:rsidRDefault="005431AD">
      <w:pPr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1AD" w:rsidRDefault="005431AD">
      <w:pPr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1AD" w:rsidRDefault="004B1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               Итоговая контрольная работа</w:t>
      </w:r>
    </w:p>
    <w:p w:rsidR="005431AD" w:rsidRDefault="004B1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                     на промежуточной аттестации 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тест)</w:t>
      </w:r>
    </w:p>
    <w:p w:rsidR="005431AD" w:rsidRDefault="004B1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                   по химии 9класс</w:t>
      </w:r>
    </w:p>
    <w:p w:rsidR="005431AD" w:rsidRDefault="004B1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                             _________________________________________</w:t>
      </w: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4B1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Вариант 1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В ряду элементов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noProof/>
          <w:lang w:eastAsia="ru-RU"/>
        </w:rPr>
        <w:drawing>
          <wp:inline distT="0" distB="0" distL="0" distR="0">
            <wp:extent cx="104775" cy="85725"/>
            <wp:effectExtent l="0" t="0" r="0" b="0"/>
            <wp:docPr id="1" name="Рисунок 1" descr="https://arhivurokov.ru/kopilka/uploads/user_file_571e79cce4360/itoghovaiakontrolnaiarabotadlia9klassapokhimii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arhivurokov.ru/kopilka/uploads/user_file_571e79cce4360/itoghovaiakontrolnaiarabotadlia9klassapokhimii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S </w:t>
      </w:r>
      <w:r>
        <w:rPr>
          <w:noProof/>
          <w:lang w:eastAsia="ru-RU"/>
        </w:rPr>
        <w:drawing>
          <wp:inline distT="0" distB="0" distL="0" distR="0">
            <wp:extent cx="104775" cy="85725"/>
            <wp:effectExtent l="0" t="0" r="0" b="0"/>
            <wp:docPr id="2" name="Рисунок 2" descr="https://arhivurokov.ru/kopilka/uploads/user_file_571e79cce4360/itoghovaiakontrolnaiarabotadlia9klassapokhimii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arhivurokov.ru/kopilka/uploads/user_file_571e79cce4360/itoghovaiakontrolnaiarabotadlia9klassapokhimii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Sе</w:t>
      </w:r>
      <w:proofErr w:type="spellEnd"/>
      <w:r>
        <w:rPr>
          <w:noProof/>
          <w:lang w:eastAsia="ru-RU"/>
        </w:rPr>
        <w:drawing>
          <wp:inline distT="0" distB="0" distL="0" distR="0">
            <wp:extent cx="104775" cy="85725"/>
            <wp:effectExtent l="0" t="0" r="0" b="0"/>
            <wp:docPr id="3" name="Рисунок 3" descr="https://arhivurokov.ru/kopilka/uploads/user_file_571e79cce4360/itoghovaiakontrolnaiarabotadlia9klassapokhimii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arhivurokov.ru/kopilka/uploads/user_file_571e79cce4360/itoghovaiakontrolnaiarabotadlia9klassapokhimii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Те уменьшаются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радиусы атомов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неметаллические свойства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металлические свойства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число электронов на внешнем слое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en-US"/>
        </w:rPr>
        <w:t>2.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Оксиду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S(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VI)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соответствует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кислота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en-US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4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en-US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S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en-US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en-US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K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4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 Среди металлов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Au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Hg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, W,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Na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Cu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Zn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самым тугоплавким является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медь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натрий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золото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вольфрам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Вещества с молекулярной кристаллической решеткой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натрий и кислород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вода и кислород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водород и хлорид калия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графит и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углекислый газ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Для взаимодействия 1 моль алюминия с соляной кислотой потребуется ___ моль кислоты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1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2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3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4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Формула высшего оксида элемента, имеющего строение электронной оболочки 2</w:t>
      </w:r>
      <w:r>
        <w:rPr>
          <w:noProof/>
          <w:lang w:eastAsia="ru-RU"/>
        </w:rPr>
        <w:drawing>
          <wp:inline distT="0" distB="0" distL="0" distR="0">
            <wp:extent cx="66675" cy="133350"/>
            <wp:effectExtent l="0" t="0" r="0" b="0"/>
            <wp:docPr id="4" name="Рисунок 4" descr="https://arhivurokov.ru/kopilka/uploads/user_file_571e79cce4360/itoghovaiakontrolnaiarabotadlia9klassapokhimii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arhivurokov.ru/kopilka/uploads/user_file_571e79cce4360/itoghovaiakontrolnaiarabotadlia9klassapokhimii_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,8</w:t>
      </w:r>
      <w:r>
        <w:rPr>
          <w:noProof/>
          <w:lang w:eastAsia="ru-RU"/>
        </w:rPr>
        <w:drawing>
          <wp:inline distT="0" distB="0" distL="0" distR="0">
            <wp:extent cx="66675" cy="133350"/>
            <wp:effectExtent l="0" t="0" r="0" b="0"/>
            <wp:docPr id="5" name="Рисунок 5" descr="https://arhivurokov.ru/kopilka/uploads/user_file_571e79cce4360/itoghovaiakontrolnaiarabotadlia9klassapokhimii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s://arhivurokov.ru/kopilka/uploads/user_file_571e79cce4360/itoghovaiakontrolnaiarabotadlia9klassapokhimii_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,7</w:t>
      </w:r>
      <w:r>
        <w:rPr>
          <w:noProof/>
          <w:lang w:eastAsia="ru-RU"/>
        </w:rPr>
        <w:drawing>
          <wp:inline distT="0" distB="0" distL="0" distR="0">
            <wp:extent cx="66675" cy="133350"/>
            <wp:effectExtent l="0" t="0" r="0" b="0"/>
            <wp:docPr id="6" name="Рисунок 6" descr="https://arhivurokov.ru/kopilka/uploads/user_file_571e79cce4360/itoghovaiakontrolnaiarabotadlia9klassapokhimii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https://arhivurokov.ru/kopilka/uploads/user_file_571e79cce4360/itoghovaiakontrolnaiarabotadlia9klassapokhimii_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P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Сl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7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Al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7.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 Ряд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Zn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(OH)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2 ,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Н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СО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NaOH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соответственно представляет гидроксиды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основный, кислотный, амфотерный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основный, амфотерный, кислотный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амфотерный, кислотный, основный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кислотный, основный, амфотерный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8.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Реакция водорода с оксидом меди (II) относится к реакциям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соединения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обмена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замещения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разложения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9.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Наиболее энергично реагирует с водой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калий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литий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натрий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рубидий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Сумма коэффициентов в сокращённом ионном уравнении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Cu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(OH)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 +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HCl</w:t>
      </w:r>
      <w:proofErr w:type="spellEnd"/>
      <w:r>
        <w:rPr>
          <w:noProof/>
          <w:lang w:eastAsia="ru-RU"/>
        </w:rPr>
        <w:drawing>
          <wp:inline distT="0" distB="0" distL="0" distR="0">
            <wp:extent cx="219075" cy="152400"/>
            <wp:effectExtent l="0" t="0" r="0" b="0"/>
            <wp:docPr id="7" name="Рисунок 7" descr="https://arhivurokov.ru/kopilka/uploads/user_file_571e79cce4360/itoghovaiakontrolnaiarabotadlia9klassapokhimii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https://arhivurokov.ru/kopilka/uploads/user_file_571e79cce4360/itoghovaiakontrolnaiarabotadlia9klassapokhimii_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равна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4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5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6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8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11.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Какой атом имеет такое же строение внешнего слоя как и ион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Na</w:t>
      </w:r>
      <w:proofErr w:type="spellEnd"/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</w:rPr>
        <w:t>+</w:t>
      </w:r>
      <w:proofErr w:type="gramStart"/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</w:rPr>
        <w:t>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?</w:t>
      </w:r>
      <w:proofErr w:type="gramEnd"/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В ответе укажите русское название элемента, в именительном падеже.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И с соляной кислотой и с гидроксидом натрия будут взаимодействовать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en-US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KOH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en-US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PO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4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en-US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Be(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en-US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en-US"/>
        </w:rPr>
        <w:t>5) 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ZnO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en-US"/>
        </w:rPr>
        <w:t> 6)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Al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3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Ответ запишите в виде последовательности цифр.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13.</w:t>
      </w:r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 Дополните предложение.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Продуктами взаимодействия калия с водой являются гидроксид калия и _______________.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14.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Восстановительными свойствами обладают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lastRenderedPageBreak/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Na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Fe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</w:rPr>
        <w:t>3+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Cu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F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</w:rPr>
        <w:t>0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5)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Ba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</w:rPr>
        <w:t>2+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Ответ запишите в виде последовательности цифр.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15.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Окислительно-восстановительными реакциями являются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2Al(OH)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noProof/>
          <w:lang w:eastAsia="ru-RU"/>
        </w:rPr>
        <w:drawing>
          <wp:inline distT="0" distB="0" distL="0" distR="0">
            <wp:extent cx="123825" cy="85725"/>
            <wp:effectExtent l="0" t="0" r="0" b="0"/>
            <wp:docPr id="8" name="Рисунок 8" descr="https://arhivurokov.ru/kopilka/uploads/user_file_571e79cce4360/itoghovaiakontrolnaiarabotadlia9klassapokhimii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https://arhivurokov.ru/kopilka/uploads/user_file_571e79cce4360/itoghovaiakontrolnaiarabotadlia9klassapokhimii_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Al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+ 3H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en-US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Fe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+ 3C </w:t>
      </w:r>
      <w:r>
        <w:rPr>
          <w:noProof/>
          <w:lang w:eastAsia="ru-RU"/>
        </w:rPr>
        <w:drawing>
          <wp:inline distT="0" distB="0" distL="0" distR="0">
            <wp:extent cx="123825" cy="85725"/>
            <wp:effectExtent l="0" t="0" r="0" b="0"/>
            <wp:docPr id="9" name="Рисунок 9" descr="https://arhivurokov.ru/kopilka/uploads/user_file_571e79cce4360/itoghovaiakontrolnaiarabotadlia9klassapokhimii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https://arhivurokov.ru/kopilka/uploads/user_file_571e79cce4360/itoghovaiakontrolnaiarabotadlia9klassapokhimii_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2F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е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+ 3CO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en-US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2Na +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r>
        <w:rPr>
          <w:noProof/>
          <w:lang w:eastAsia="ru-RU"/>
        </w:rPr>
        <w:drawing>
          <wp:inline distT="0" distB="0" distL="0" distR="0">
            <wp:extent cx="123825" cy="85725"/>
            <wp:effectExtent l="0" t="0" r="0" b="0"/>
            <wp:docPr id="10" name="Рисунок 10" descr="https://arhivurokov.ru/kopilka/uploads/user_file_571e79cce4360/itoghovaiakontrolnaiarabotadlia9klassapokhimii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https://arhivurokov.ru/kopilka/uploads/user_file_571e79cce4360/itoghovaiakontrolnaiarabotadlia9klassapokhimii_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2NaH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en-US"/>
        </w:rPr>
        <w:t>4) 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LiOH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HCl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r>
        <w:rPr>
          <w:noProof/>
          <w:lang w:eastAsia="ru-RU"/>
        </w:rPr>
        <w:drawing>
          <wp:inline distT="0" distB="0" distL="0" distR="0">
            <wp:extent cx="123825" cy="85725"/>
            <wp:effectExtent l="0" t="0" r="0" b="0"/>
            <wp:docPr id="11" name="Рисунок 11" descr="https://arhivurokov.ru/kopilka/uploads/user_file_571e79cce4360/itoghovaiakontrolnaiarabotadlia9klassapokhimii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https://arhivurokov.ru/kopilka/uploads/user_file_571e79cce4360/itoghovaiakontrolnaiarabotadlia9klassapokhimii_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LiCl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+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val="en-US"/>
        </w:rPr>
        <w:t>5)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Zn + FeSO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4 </w:t>
      </w:r>
      <w:r>
        <w:rPr>
          <w:noProof/>
          <w:lang w:eastAsia="ru-RU"/>
        </w:rPr>
        <w:drawing>
          <wp:inline distT="0" distB="0" distL="0" distR="0">
            <wp:extent cx="123825" cy="85725"/>
            <wp:effectExtent l="0" t="0" r="0" b="0"/>
            <wp:docPr id="12" name="Рисунок 12" descr="https://arhivurokov.ru/kopilka/uploads/user_file_571e79cce4360/itoghovaiakontrolnaiarabotadlia9klassapokhimii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https://arhivurokov.ru/kopilka/uploads/user_file_571e79cce4360/itoghovaiakontrolnaiarabotadlia9klassapokhimii_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Fe + ZnSO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4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Ответ запишите в виде последовательности цифр.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16.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Объём водорода (</w:t>
      </w:r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н.</w:t>
      </w:r>
      <w:proofErr w:type="gramStart"/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у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.), 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образовавшийся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при взаимодействии 26 </w:t>
      </w:r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г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цинка с раствором серной кислоты, составляет ______ </w:t>
      </w:r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л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. </w:t>
      </w:r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В бланк ответа запишите число с точностью до сотых.</w:t>
      </w: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4B1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                     Итоговая контрольная работа</w:t>
      </w:r>
    </w:p>
    <w:p w:rsidR="005431AD" w:rsidRDefault="004B1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                     на промежуточной аттестации 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тест)</w:t>
      </w:r>
    </w:p>
    <w:p w:rsidR="005431AD" w:rsidRDefault="004B1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                   по химии 9класс</w:t>
      </w:r>
    </w:p>
    <w:p w:rsidR="005431AD" w:rsidRDefault="004B1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 xml:space="preserve">                                                              _________________________________________</w:t>
      </w: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4B1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Вариант 2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 В ряду элементов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Si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noProof/>
          <w:lang w:eastAsia="ru-RU"/>
        </w:rPr>
        <w:drawing>
          <wp:inline distT="0" distB="0" distL="0" distR="0">
            <wp:extent cx="104775" cy="85725"/>
            <wp:effectExtent l="0" t="0" r="0" b="0"/>
            <wp:docPr id="13" name="Рисунок 13" descr="https://arhivurokov.ru/kopilka/uploads/user_file_571e79cce4360/itoghovaiakontrolnaiarabotadlia9klassapokhimii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https://arhivurokov.ru/kopilka/uploads/user_file_571e79cce4360/itoghovaiakontrolnaiarabotadlia9klassapokhimii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P </w:t>
      </w:r>
      <w:r>
        <w:rPr>
          <w:noProof/>
          <w:lang w:eastAsia="ru-RU"/>
        </w:rPr>
        <w:drawing>
          <wp:inline distT="0" distB="0" distL="0" distR="0">
            <wp:extent cx="104775" cy="85725"/>
            <wp:effectExtent l="0" t="0" r="0" b="0"/>
            <wp:docPr id="14" name="Рисунок 14" descr="https://arhivurokov.ru/kopilka/uploads/user_file_571e79cce4360/itoghovaiakontrolnaiarabotadlia9klassapokhimii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 descr="https://arhivurokov.ru/kopilka/uploads/user_file_571e79cce4360/itoghovaiakontrolnaiarabotadlia9klassapokhimii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S</w:t>
      </w:r>
      <w:r>
        <w:rPr>
          <w:noProof/>
          <w:lang w:eastAsia="ru-RU"/>
        </w:rPr>
        <w:drawing>
          <wp:inline distT="0" distB="0" distL="0" distR="0">
            <wp:extent cx="104775" cy="85725"/>
            <wp:effectExtent l="0" t="0" r="0" b="0"/>
            <wp:docPr id="15" name="Рисунок 15" descr="https://arhivurokov.ru/kopilka/uploads/user_file_571e79cce4360/itoghovaiakontrolnaiarabotadlia9klassapokhimii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 descr="https://arhivurokov.ru/kopilka/uploads/user_file_571e79cce4360/itoghovaiakontrolnaiarabotadlia9klassapokhimii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Cl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увеличиваются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радиусы атомов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неметаллические свойства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металлические свойства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число энергетических уровней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2. Оксиду N(III) соответствует кислота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HNO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HNO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NH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NaNO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 Среди металлов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Au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Hg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, W,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Na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Cu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Zn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очень 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мягкий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, режется ножом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медь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натрий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золото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вольфрам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Вещества с металлической кристаллической решёткой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кремний и теллур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галлий и хлор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литий и азот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кальций и золото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5.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При взаимодействии 3 моль цинка с серной кислотой образуется _____ моль водорода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1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2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3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4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6. 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Формула высшего оксида элемента, имеющего строение электронной оболочки 2</w:t>
      </w:r>
      <w:r>
        <w:rPr>
          <w:noProof/>
          <w:lang w:eastAsia="ru-RU"/>
        </w:rPr>
        <w:drawing>
          <wp:inline distT="0" distB="0" distL="0" distR="0">
            <wp:extent cx="66675" cy="133350"/>
            <wp:effectExtent l="0" t="0" r="0" b="0"/>
            <wp:docPr id="16" name="Рисунок 16" descr="https://arhivurokov.ru/kopilka/uploads/user_file_571e79cce4360/itoghovaiakontrolnaiarabotadlia9klassapokhimii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 descr="https://arhivurokov.ru/kopilka/uploads/user_file_571e79cce4360/itoghovaiakontrolnaiarabotadlia9klassapokhimii_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,8</w:t>
      </w:r>
      <w:r>
        <w:rPr>
          <w:noProof/>
          <w:lang w:eastAsia="ru-RU"/>
        </w:rPr>
        <w:drawing>
          <wp:inline distT="0" distB="0" distL="0" distR="0">
            <wp:extent cx="66675" cy="133350"/>
            <wp:effectExtent l="0" t="0" r="0" b="0"/>
            <wp:docPr id="17" name="Рисунок 17" descr="https://arhivurokov.ru/kopilka/uploads/user_file_571e79cce4360/itoghovaiakontrolnaiarabotadlia9klassapokhimii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 descr="https://arhivurokov.ru/kopilka/uploads/user_file_571e79cce4360/itoghovaiakontrolnaiarabotadlia9klassapokhimii_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,5</w:t>
      </w:r>
      <w:r>
        <w:rPr>
          <w:noProof/>
          <w:lang w:eastAsia="ru-RU"/>
        </w:rPr>
        <w:drawing>
          <wp:inline distT="0" distB="0" distL="0" distR="0">
            <wp:extent cx="66675" cy="133350"/>
            <wp:effectExtent l="0" t="0" r="0" b="0"/>
            <wp:docPr id="18" name="Рисунок 18" descr="https://arhivurokov.ru/kopilka/uploads/user_file_571e79cce4360/itoghovaiakontrolnaiarabotadlia9klassapokhimii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8" descr="https://arhivurokov.ru/kopilka/uploads/user_file_571e79cce4360/itoghovaiakontrolnaiarabotadlia9klassapokhimii_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P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P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5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Al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7.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 Ряд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В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е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(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Ba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(OH)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, 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4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соответственно представляет гидроксиды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основный, амфотерный, кислотный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кислотный, основный, амфотерный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амфотерный, кислотный, основный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амфотерный, основный, кислотный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8.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Необратимая химическая реакция произойдет при сливании растворов веществ, формулы которых: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1.KOH и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NaCl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3.CuCl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и KOH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2.MgCl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HNO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4.Al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(SO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4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и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С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u(NO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9.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С разбавленной серной кислотой НЕ взаимодействует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ртуть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алюминий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цинк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железо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10.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Сумма коэффициентов в сокращённом ионном уравнении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Fe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(OH)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+ HNO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3</w:t>
      </w:r>
      <w:r>
        <w:rPr>
          <w:noProof/>
          <w:lang w:eastAsia="ru-RU"/>
        </w:rPr>
        <w:drawing>
          <wp:inline distT="0" distB="0" distL="0" distR="0">
            <wp:extent cx="219075" cy="152400"/>
            <wp:effectExtent l="0" t="0" r="0" b="0"/>
            <wp:docPr id="19" name="Рисунок 19" descr="https://arhivurokov.ru/kopilka/uploads/user_file_571e79cce4360/itoghovaiakontrolnaiarabotadlia9klassapokhimii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 descr="https://arhivurokov.ru/kopilka/uploads/user_file_571e79cce4360/itoghovaiakontrolnaiarabotadlia9klassapokhimii_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равна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4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5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3)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6 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4)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8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11.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Какой атом имеет такое же строение внешнего слоя как и ион Ca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</w:rPr>
        <w:t>2+</w:t>
      </w:r>
      <w:proofErr w:type="gramStart"/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</w:rPr>
        <w:t>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?</w:t>
      </w:r>
      <w:proofErr w:type="gramEnd"/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В ответе укажите русское название элемента, в именительном падеже.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12.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И с серной кислотой и с гидроксидом калия будут взаимодействовать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NaOH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2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)Al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(OH)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3) HNO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4) FeCl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 5)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BeO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6) Zn(OH)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Ответ запишите в виде последовательности цифр.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lastRenderedPageBreak/>
        <w:t>13.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Дополните предложение. Продуктами взаимодействия натрия с водой являются водород и _______________ натрия.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14.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Восстановительными свойствами обладают</w:t>
      </w:r>
    </w:p>
    <w:p w:rsidR="005431AD" w:rsidRPr="006D5949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 w:rsidRPr="006D5949"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1)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Na </w:t>
      </w:r>
      <w:r w:rsidRPr="006D5949"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+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r w:rsidRPr="006D5949"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2) 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С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u </w:t>
      </w:r>
      <w:r w:rsidRPr="006D5949"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0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 </w:t>
      </w:r>
      <w:r w:rsidRPr="006D5949"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3)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Al </w:t>
      </w:r>
      <w:r w:rsidRPr="006D5949"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0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r w:rsidRPr="006D5949"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4)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Ca</w:t>
      </w:r>
      <w:r w:rsidRPr="006D5949"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0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r w:rsidRPr="006D5949"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5) 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Fe</w:t>
      </w:r>
      <w:r w:rsidRPr="006D5949">
        <w:rPr>
          <w:rFonts w:ascii="Times New Roman" w:eastAsia="Times New Roman" w:hAnsi="Times New Roman" w:cs="Times New Roman"/>
          <w:color w:val="333333"/>
          <w:sz w:val="16"/>
          <w:szCs w:val="16"/>
          <w:vertAlign w:val="superscript"/>
          <w:lang w:val="en-US"/>
        </w:rPr>
        <w:t>3+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Ответ запишите в виде последовательности цифр.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15. 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Окислительно-восстановительными реакциями являются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1) 4Li + 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>
        <w:rPr>
          <w:noProof/>
          <w:lang w:eastAsia="ru-RU"/>
        </w:rPr>
        <w:drawing>
          <wp:inline distT="0" distB="0" distL="0" distR="0">
            <wp:extent cx="123825" cy="85725"/>
            <wp:effectExtent l="0" t="0" r="0" b="0"/>
            <wp:docPr id="20" name="Рисунок 20" descr="https://arhivurokov.ru/kopilka/uploads/user_file_571e79cce4360/itoghovaiakontrolnaiarabotadlia9klassapokhimii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 descr="https://arhivurokov.ru/kopilka/uploads/user_file_571e79cce4360/itoghovaiakontrolnaiarabotadlia9klassapokhimii_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2Li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O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2Fe(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r>
        <w:rPr>
          <w:noProof/>
          <w:lang w:eastAsia="ru-RU"/>
        </w:rPr>
        <w:drawing>
          <wp:inline distT="0" distB="0" distL="0" distR="0">
            <wp:extent cx="123825" cy="85725"/>
            <wp:effectExtent l="0" t="0" r="0" b="0"/>
            <wp:docPr id="21" name="Рисунок 21" descr="https://arhivurokov.ru/kopilka/uploads/user_file_571e79cce4360/itoghovaiakontrolnaiarabotadlia9klassapokhimii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1" descr="https://arhivurokov.ru/kopilka/uploads/user_file_571e79cce4360/itoghovaiakontrolnaiarabotadlia9klassapokhimii_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Fe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+ 3H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3) Mg + CuCl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</w:t>
      </w:r>
      <w:r>
        <w:rPr>
          <w:noProof/>
          <w:lang w:eastAsia="ru-RU"/>
        </w:rPr>
        <w:drawing>
          <wp:inline distT="0" distB="0" distL="0" distR="0">
            <wp:extent cx="123825" cy="85725"/>
            <wp:effectExtent l="0" t="0" r="0" b="0"/>
            <wp:docPr id="22" name="Рисунок 22" descr="https://arhivurokov.ru/kopilka/uploads/user_file_571e79cce4360/itoghovaiakontrolnaiarabotadlia9klassapokhimii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 descr="https://arhivurokov.ru/kopilka/uploads/user_file_571e79cce4360/itoghovaiakontrolnaiarabotadlia9klassapokhimii_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MgCl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+ Cu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ZnO</w:t>
      </w:r>
      <w:proofErr w:type="spell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 + C </w:t>
      </w:r>
      <w:r>
        <w:rPr>
          <w:noProof/>
          <w:lang w:eastAsia="ru-RU"/>
        </w:rPr>
        <w:drawing>
          <wp:inline distT="0" distB="0" distL="0" distR="0">
            <wp:extent cx="123825" cy="85725"/>
            <wp:effectExtent l="0" t="0" r="0" b="0"/>
            <wp:docPr id="23" name="Рисунок 23" descr="https://arhivurokov.ru/kopilka/uploads/user_file_571e79cce4360/itoghovaiakontrolnaiarabotadlia9klassapokhimii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 descr="https://arhivurokov.ru/kopilka/uploads/user_file_571e79cce4360/itoghovaiakontrolnaiarabotadlia9klassapokhimii_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Zn + CO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 xml:space="preserve">5) 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Ca(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OH)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+ 2HNO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3 </w:t>
      </w:r>
      <w:r>
        <w:rPr>
          <w:noProof/>
          <w:lang w:eastAsia="ru-RU"/>
        </w:rPr>
        <w:drawing>
          <wp:inline distT="0" distB="0" distL="0" distR="0">
            <wp:extent cx="123825" cy="85725"/>
            <wp:effectExtent l="0" t="0" r="0" b="0"/>
            <wp:docPr id="24" name="Рисунок 24" descr="https://arhivurokov.ru/kopilka/uploads/user_file_571e79cce4360/itoghovaiakontrolnaiarabotadlia9klassapokhimii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4" descr="https://arhivurokov.ru/kopilka/uploads/user_file_571e79cce4360/itoghovaiakontrolnaiarabotadlia9klassapokhimii_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Ca(NO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3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)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 + 2H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val="en-US"/>
        </w:rPr>
        <w:t>O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Ответ запишите в виде последовательности цифр.</w:t>
      </w: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16.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Объём кислорода (</w:t>
      </w:r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н.</w:t>
      </w:r>
      <w:proofErr w:type="gramStart"/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у</w:t>
      </w:r>
      <w:proofErr w:type="gramEnd"/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), 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необходимый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 для окисления 25,6 </w:t>
      </w:r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г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 меди, составляет ______ </w:t>
      </w:r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л</w:t>
      </w: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. </w:t>
      </w:r>
      <w:r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</w:rPr>
        <w:t>В бланк ответа запишите число с точностью до сотых.</w:t>
      </w: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4B1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Критерии оценивания</w:t>
      </w: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lastRenderedPageBreak/>
        <w:t>Максимальное число баллов за тест- 22, из них за задания части 1 – 10 (по 1 баллу за задание), части 2 -12 (по 2 балла за задание)</w:t>
      </w:r>
      <w:proofErr w:type="gramStart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.З</w:t>
      </w:r>
      <w:proofErr w:type="gramEnd"/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t>адание 16 оценивается -3 балла.</w:t>
      </w: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4B1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Перевод баллов в отметки:</w:t>
      </w: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tbl>
      <w:tblPr>
        <w:tblW w:w="6630" w:type="dxa"/>
        <w:tblInd w:w="1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53"/>
        <w:gridCol w:w="2070"/>
        <w:gridCol w:w="2507"/>
      </w:tblGrid>
      <w:tr w:rsidR="005431AD">
        <w:tc>
          <w:tcPr>
            <w:tcW w:w="66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Отметки</w:t>
            </w:r>
          </w:p>
        </w:tc>
      </w:tr>
      <w:tr w:rsidR="005431AD"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«3»</w:t>
            </w:r>
          </w:p>
        </w:tc>
        <w:tc>
          <w:tcPr>
            <w:tcW w:w="20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«4»</w:t>
            </w:r>
          </w:p>
        </w:tc>
        <w:tc>
          <w:tcPr>
            <w:tcW w:w="2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«5»</w:t>
            </w:r>
          </w:p>
        </w:tc>
      </w:tr>
      <w:tr w:rsidR="005431AD">
        <w:tc>
          <w:tcPr>
            <w:tcW w:w="66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Баллы</w:t>
            </w:r>
          </w:p>
        </w:tc>
      </w:tr>
      <w:tr w:rsidR="005431AD">
        <w:tc>
          <w:tcPr>
            <w:tcW w:w="20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7-10</w:t>
            </w:r>
          </w:p>
        </w:tc>
        <w:tc>
          <w:tcPr>
            <w:tcW w:w="20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11-20</w:t>
            </w:r>
          </w:p>
        </w:tc>
        <w:tc>
          <w:tcPr>
            <w:tcW w:w="2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21-23</w:t>
            </w:r>
          </w:p>
        </w:tc>
      </w:tr>
    </w:tbl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4B1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Решение заданий</w:t>
      </w: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4B1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</w:rPr>
        <w:t>Часть 1</w:t>
      </w:r>
    </w:p>
    <w:p w:rsidR="005431AD" w:rsidRDefault="005431A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tbl>
      <w:tblPr>
        <w:tblW w:w="3800" w:type="pct"/>
        <w:tblInd w:w="1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311"/>
        <w:gridCol w:w="802"/>
        <w:gridCol w:w="582"/>
        <w:gridCol w:w="583"/>
        <w:gridCol w:w="583"/>
        <w:gridCol w:w="583"/>
        <w:gridCol w:w="583"/>
        <w:gridCol w:w="583"/>
        <w:gridCol w:w="583"/>
        <w:gridCol w:w="584"/>
        <w:gridCol w:w="508"/>
      </w:tblGrid>
      <w:tr w:rsidR="005431AD">
        <w:trPr>
          <w:trHeight w:val="165"/>
        </w:trPr>
        <w:tc>
          <w:tcPr>
            <w:tcW w:w="1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№ задания</w:t>
            </w:r>
          </w:p>
        </w:tc>
        <w:tc>
          <w:tcPr>
            <w:tcW w:w="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1</w:t>
            </w:r>
          </w:p>
        </w:tc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2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3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4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5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6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7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8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9</w:t>
            </w:r>
          </w:p>
        </w:tc>
        <w:tc>
          <w:tcPr>
            <w:tcW w:w="4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5431A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  <w:p w:rsidR="005431AD" w:rsidRDefault="004B18CD">
            <w:pPr>
              <w:widowControl w:val="0"/>
              <w:spacing w:after="150" w:line="165" w:lineRule="atLeas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10</w:t>
            </w:r>
          </w:p>
        </w:tc>
      </w:tr>
      <w:tr w:rsidR="005431AD">
        <w:tc>
          <w:tcPr>
            <w:tcW w:w="1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Вариант 1</w:t>
            </w:r>
          </w:p>
        </w:tc>
        <w:tc>
          <w:tcPr>
            <w:tcW w:w="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4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</w:tr>
      <w:tr w:rsidR="005431AD">
        <w:tc>
          <w:tcPr>
            <w:tcW w:w="12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Вариант 2</w:t>
            </w:r>
          </w:p>
        </w:tc>
        <w:tc>
          <w:tcPr>
            <w:tcW w:w="7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5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4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</w:tr>
    </w:tbl>
    <w:p w:rsidR="005431AD" w:rsidRDefault="004B1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shd w:val="clear" w:color="auto" w:fill="FFFFFF"/>
        </w:rPr>
        <w:t>Часть 2</w:t>
      </w:r>
    </w:p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tbl>
      <w:tblPr>
        <w:tblW w:w="4250" w:type="pct"/>
        <w:tblInd w:w="1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78"/>
        <w:gridCol w:w="3503"/>
        <w:gridCol w:w="3666"/>
      </w:tblGrid>
      <w:tr w:rsidR="005431AD">
        <w:tc>
          <w:tcPr>
            <w:tcW w:w="9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№ задания</w:t>
            </w:r>
          </w:p>
        </w:tc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Вариант 1</w:t>
            </w:r>
          </w:p>
        </w:tc>
        <w:tc>
          <w:tcPr>
            <w:tcW w:w="3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Вариант 2</w:t>
            </w:r>
          </w:p>
        </w:tc>
      </w:tr>
      <w:tr w:rsidR="005431AD">
        <w:tc>
          <w:tcPr>
            <w:tcW w:w="9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11</w:t>
            </w:r>
          </w:p>
        </w:tc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НЕОН</w:t>
            </w:r>
          </w:p>
        </w:tc>
        <w:tc>
          <w:tcPr>
            <w:tcW w:w="3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АРГОН</w:t>
            </w:r>
          </w:p>
        </w:tc>
      </w:tr>
      <w:tr w:rsidR="005431AD">
        <w:tc>
          <w:tcPr>
            <w:tcW w:w="9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12</w:t>
            </w:r>
          </w:p>
        </w:tc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356</w:t>
            </w:r>
          </w:p>
        </w:tc>
        <w:tc>
          <w:tcPr>
            <w:tcW w:w="3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256</w:t>
            </w:r>
          </w:p>
        </w:tc>
      </w:tr>
      <w:tr w:rsidR="005431AD">
        <w:tc>
          <w:tcPr>
            <w:tcW w:w="9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13</w:t>
            </w:r>
          </w:p>
        </w:tc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ВОДОРОД</w:t>
            </w:r>
          </w:p>
        </w:tc>
        <w:tc>
          <w:tcPr>
            <w:tcW w:w="3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ГИДРОКСИД</w:t>
            </w:r>
          </w:p>
        </w:tc>
      </w:tr>
      <w:tr w:rsidR="005431AD">
        <w:tc>
          <w:tcPr>
            <w:tcW w:w="9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14</w:t>
            </w:r>
          </w:p>
        </w:tc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</w:t>
            </w:r>
          </w:p>
        </w:tc>
        <w:tc>
          <w:tcPr>
            <w:tcW w:w="3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234</w:t>
            </w:r>
          </w:p>
        </w:tc>
      </w:tr>
      <w:tr w:rsidR="005431AD">
        <w:tc>
          <w:tcPr>
            <w:tcW w:w="9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15</w:t>
            </w:r>
          </w:p>
        </w:tc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235</w:t>
            </w:r>
          </w:p>
        </w:tc>
        <w:tc>
          <w:tcPr>
            <w:tcW w:w="3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134</w:t>
            </w:r>
          </w:p>
        </w:tc>
      </w:tr>
      <w:tr w:rsidR="005431AD">
        <w:tc>
          <w:tcPr>
            <w:tcW w:w="9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431AD" w:rsidRDefault="004B18CD">
            <w:pPr>
              <w:widowControl w:val="0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16</w:t>
            </w:r>
          </w:p>
        </w:tc>
        <w:tc>
          <w:tcPr>
            <w:tcW w:w="3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89,6</w:t>
            </w:r>
          </w:p>
        </w:tc>
        <w:tc>
          <w:tcPr>
            <w:tcW w:w="3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5431AD" w:rsidRDefault="004B18CD">
            <w:pPr>
              <w:widowControl w:val="0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4,48</w:t>
            </w:r>
          </w:p>
        </w:tc>
      </w:tr>
    </w:tbl>
    <w:p w:rsidR="005431AD" w:rsidRDefault="005431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5431AD" w:rsidRDefault="005431AD">
      <w:pPr>
        <w:rPr>
          <w:rFonts w:ascii="Times New Roman" w:hAnsi="Times New Roman" w:cs="Times New Roman"/>
        </w:rPr>
      </w:pPr>
    </w:p>
    <w:p w:rsidR="005431AD" w:rsidRDefault="005431AD">
      <w:pPr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1AD" w:rsidRDefault="005431AD">
      <w:pPr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1AD" w:rsidRDefault="005431AD">
      <w:pPr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5431AD" w:rsidSect="005431A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3F9F"/>
    <w:multiLevelType w:val="multilevel"/>
    <w:tmpl w:val="A938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33F6267C"/>
    <w:multiLevelType w:val="multilevel"/>
    <w:tmpl w:val="1F2C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79D250B1"/>
    <w:multiLevelType w:val="multilevel"/>
    <w:tmpl w:val="A49687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431AD"/>
    <w:rsid w:val="004B18CD"/>
    <w:rsid w:val="005431AD"/>
    <w:rsid w:val="006D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F328C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5431AD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rsid w:val="005431AD"/>
    <w:pPr>
      <w:spacing w:after="140"/>
    </w:pPr>
  </w:style>
  <w:style w:type="paragraph" w:styleId="a6">
    <w:name w:val="List"/>
    <w:basedOn w:val="a5"/>
    <w:rsid w:val="005431AD"/>
    <w:rPr>
      <w:rFonts w:ascii="PT Astra Serif" w:hAnsi="PT Astra Serif" w:cs="Noto Sans Devanagari"/>
    </w:rPr>
  </w:style>
  <w:style w:type="paragraph" w:customStyle="1" w:styleId="1">
    <w:name w:val="Название объекта1"/>
    <w:basedOn w:val="a"/>
    <w:qFormat/>
    <w:rsid w:val="005431A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rsid w:val="005431AD"/>
    <w:pPr>
      <w:suppressLineNumbers/>
    </w:pPr>
    <w:rPr>
      <w:rFonts w:ascii="PT Astra Serif" w:hAnsi="PT Astra Serif" w:cs="Noto Sans Devanagari"/>
    </w:rPr>
  </w:style>
  <w:style w:type="paragraph" w:styleId="a8">
    <w:name w:val="Balloon Text"/>
    <w:basedOn w:val="a"/>
    <w:uiPriority w:val="99"/>
    <w:semiHidden/>
    <w:unhideWhenUsed/>
    <w:qFormat/>
    <w:rsid w:val="004F32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B0C55"/>
    <w:pPr>
      <w:ind w:left="720"/>
      <w:contextualSpacing/>
    </w:pPr>
  </w:style>
  <w:style w:type="paragraph" w:customStyle="1" w:styleId="aa">
    <w:name w:val="Содержимое таблицы"/>
    <w:basedOn w:val="a"/>
    <w:qFormat/>
    <w:rsid w:val="005431AD"/>
    <w:pPr>
      <w:widowControl w:val="0"/>
      <w:suppressLineNumbers/>
    </w:pPr>
  </w:style>
  <w:style w:type="paragraph" w:customStyle="1" w:styleId="ab">
    <w:name w:val="Заголовок таблицы"/>
    <w:basedOn w:val="aa"/>
    <w:qFormat/>
    <w:rsid w:val="005431AD"/>
    <w:pPr>
      <w:jc w:val="center"/>
    </w:pPr>
    <w:rPr>
      <w:b/>
      <w:bCs/>
    </w:rPr>
  </w:style>
  <w:style w:type="table" w:styleId="ac">
    <w:name w:val="Table Grid"/>
    <w:basedOn w:val="a1"/>
    <w:uiPriority w:val="59"/>
    <w:rsid w:val="003051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15</Pages>
  <Words>3142</Words>
  <Characters>17915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dc:description/>
  <cp:lastModifiedBy>Информатика 1</cp:lastModifiedBy>
  <cp:revision>45</cp:revision>
  <cp:lastPrinted>2019-03-21T14:01:00Z</cp:lastPrinted>
  <dcterms:created xsi:type="dcterms:W3CDTF">2017-10-02T10:26:00Z</dcterms:created>
  <dcterms:modified xsi:type="dcterms:W3CDTF">2024-10-25T18:22:00Z</dcterms:modified>
  <dc:language>ru-RU</dc:language>
</cp:coreProperties>
</file>